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38" w:rsidRPr="00600C44" w:rsidRDefault="00B14038" w:rsidP="004A76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b/>
          <w:sz w:val="24"/>
          <w:szCs w:val="24"/>
          <w:lang w:val="ro-MD" w:eastAsia="en-US"/>
        </w:rPr>
        <w:t xml:space="preserve">TEMATICA TEZELOR DE LICENŢĂ </w:t>
      </w:r>
    </w:p>
    <w:p w:rsidR="00B14038" w:rsidRPr="00600C44" w:rsidRDefault="00B14038" w:rsidP="004A76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b/>
          <w:sz w:val="24"/>
          <w:szCs w:val="24"/>
          <w:lang w:val="ro-MD" w:eastAsia="en-US"/>
        </w:rPr>
        <w:t>PROMOŢIA 2019</w:t>
      </w:r>
    </w:p>
    <w:p w:rsidR="00B14038" w:rsidRPr="00600C44" w:rsidRDefault="00B14038" w:rsidP="004A76E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b/>
          <w:sz w:val="24"/>
          <w:szCs w:val="24"/>
          <w:lang w:val="ro-MD" w:eastAsia="en-US"/>
        </w:rPr>
        <w:t>Aprobat la şedinţa</w:t>
      </w:r>
    </w:p>
    <w:p w:rsidR="00B14038" w:rsidRPr="00600C44" w:rsidRDefault="00B14038" w:rsidP="004A76E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b/>
          <w:sz w:val="24"/>
          <w:szCs w:val="24"/>
          <w:lang w:val="ro-MD" w:eastAsia="en-US"/>
        </w:rPr>
        <w:t>Departamentului  „Drept”</w:t>
      </w:r>
    </w:p>
    <w:p w:rsidR="00B14038" w:rsidRPr="00600C44" w:rsidRDefault="00B14038" w:rsidP="004A76E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b/>
          <w:sz w:val="24"/>
          <w:szCs w:val="24"/>
          <w:lang w:val="ro-MD" w:eastAsia="en-US"/>
        </w:rPr>
        <w:t xml:space="preserve">Proces-verbal nr.  din  </w:t>
      </w:r>
    </w:p>
    <w:p w:rsidR="00B14038" w:rsidRPr="00600C44" w:rsidRDefault="00B14038" w:rsidP="004A76E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b/>
          <w:sz w:val="24"/>
          <w:szCs w:val="24"/>
          <w:lang w:val="ro-MD" w:eastAsia="en-US"/>
        </w:rPr>
        <w:t>Şef Departament  „Drept”</w:t>
      </w:r>
    </w:p>
    <w:p w:rsidR="00B14038" w:rsidRPr="00600C44" w:rsidRDefault="00B14038" w:rsidP="004A76E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b/>
          <w:sz w:val="24"/>
          <w:szCs w:val="24"/>
          <w:lang w:val="ro-MD" w:eastAsia="en-US"/>
        </w:rPr>
        <w:t>Dr., conf. univ. Armeanic Alexandru</w:t>
      </w:r>
    </w:p>
    <w:p w:rsidR="00B14038" w:rsidRPr="00600C44" w:rsidRDefault="00B14038" w:rsidP="004A76E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ro-MD" w:eastAsia="en-US"/>
        </w:rPr>
      </w:pPr>
    </w:p>
    <w:p w:rsidR="00B14038" w:rsidRPr="00600C44" w:rsidRDefault="00B14038" w:rsidP="004A76E8">
      <w:pPr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eastAsia="Times New Roman" w:hAnsi="Times New Roman"/>
          <w:b/>
          <w:sz w:val="24"/>
          <w:szCs w:val="24"/>
          <w:lang w:val="ro-MD" w:eastAsia="en-US"/>
        </w:rPr>
        <w:t xml:space="preserve">                                                                                                                      ___________________      </w:t>
      </w:r>
    </w:p>
    <w:p w:rsidR="00B14038" w:rsidRPr="00600C44" w:rsidRDefault="00B14038" w:rsidP="004A76E8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bCs/>
          <w:sz w:val="24"/>
          <w:szCs w:val="24"/>
          <w:lang w:val="ro-MD" w:eastAsia="ja-JP"/>
        </w:rPr>
      </w:pPr>
      <w:bookmarkStart w:id="0" w:name="_GoBack"/>
      <w:bookmarkEnd w:id="0"/>
      <w:r w:rsidRPr="00600C44">
        <w:rPr>
          <w:rFonts w:ascii="Times New Roman" w:eastAsia="MS Mincho" w:hAnsi="Times New Roman"/>
          <w:b/>
          <w:bCs/>
          <w:sz w:val="24"/>
          <w:szCs w:val="24"/>
          <w:lang w:val="ro-MD" w:eastAsia="ja-JP"/>
        </w:rPr>
        <w:t>Drept civil. Partea generală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Principiile dreptului civil.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Societăţile pe acţiuni ca societăţi de capital.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Particularităţile şi rolul actului juridic în circuitul civil.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Capacitatea juridică a persoanelor fizice – inovație legislativă.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Modalităţile ca elemente de modelare a actului juridic civil.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Aspecte juridico-practice privind reglementarea prescripţiei extinctive în legislaţia naţională.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Reprezentarea ca instituţie fundamentală a dreptului privat.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Esenţa juridico-practică a limitelor de exercitare a drepturilor subiective civile.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Caracteristica mijloacelor de apărare a drepturilor subiective civile în sistemul dreptului civil al Republicii Moldova.</w:t>
      </w:r>
    </w:p>
    <w:p w:rsidR="00D54725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Reglementarea condiţiilor de fond şi de formă ale cambiei în dreptul civil al Republicii Moldova.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Analiza particularităţilor contractului de vânzare-cumpărare a întreprinderii ca complex patrimonial unic.</w:t>
      </w:r>
    </w:p>
    <w:p w:rsidR="00D54725" w:rsidRPr="00600C44" w:rsidRDefault="00D54725" w:rsidP="004A76E8">
      <w:p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</w:p>
    <w:p w:rsidR="00D54725" w:rsidRPr="00600C44" w:rsidRDefault="00D54725" w:rsidP="004A76E8">
      <w:pPr>
        <w:shd w:val="clear" w:color="auto" w:fill="FFFFFF"/>
        <w:tabs>
          <w:tab w:val="num" w:pos="426"/>
        </w:tabs>
        <w:spacing w:after="0"/>
        <w:ind w:right="-141" w:hanging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en-US"/>
        </w:rPr>
        <w:t>Drept constituțional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en-US"/>
        </w:rPr>
        <w:t>Dreptul constituţional: ramură fundamentală a sistemului de drept din Republica Moldova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bCs/>
          <w:sz w:val="24"/>
          <w:szCs w:val="24"/>
          <w:lang w:val="ro-MD" w:eastAsia="en-US"/>
        </w:rPr>
        <w:t xml:space="preserve">Traseismul politic în contextul mandatului reprezentativ al parlamentarilor 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iCs/>
          <w:sz w:val="24"/>
          <w:szCs w:val="24"/>
          <w:lang w:val="ro-MD" w:eastAsia="en-US"/>
        </w:rPr>
        <w:t>Libertate, egalitate, laicitate: elemente ale identităţii constituţionale a Republicii Moldova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Elemente constitutive ale statului de drept: legalitate, democraţie şi drepturile omului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 xml:space="preserve">Abordare teoretico-practică privind aplicarea </w:t>
      </w:r>
      <w:r w:rsidRPr="00600C44">
        <w:rPr>
          <w:rFonts w:ascii="Times New Roman" w:eastAsia="Times New Roman" w:hAnsi="Times New Roman"/>
          <w:iCs/>
          <w:color w:val="000000"/>
          <w:sz w:val="24"/>
          <w:szCs w:val="24"/>
          <w:lang w:val="ro-MD" w:eastAsia="en-US"/>
        </w:rPr>
        <w:t>principiul indivizibilităţii teritoriului în contextul politico-juridic actual al Republicii Moldova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en-US"/>
        </w:rPr>
        <w:t>Suveranitatea puterii: condiţie politică de existenţă a statului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en-US"/>
        </w:rPr>
        <w:t>Republica Moldova: între statul unitar și statul compus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en-US"/>
        </w:rPr>
        <w:t xml:space="preserve">Regimul politic democratic: </w:t>
      </w: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concept, trăsături definitorii, evoluție și perspective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en-US"/>
        </w:rPr>
        <w:t>Principiul separaţiei puterilor în stat - trăsătură definitorie a constituţionalismului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 w:eastAsia="en-US"/>
        </w:rPr>
        <w:t>Principiul egalității în drepturi și a egalității șanselor: d</w:t>
      </w: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efiniţia „discriminării”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en-US"/>
        </w:rPr>
        <w:t>Principiile reglementării drepturilor şi libertăţilor fundamentale ale omului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Sisteme electorale contemporane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Delegarea legislativă: forma și modalitatea de aplicare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Sancțiunea în dreptul constituțional comparat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Parlamentul: organ reprezentativ suprem, expresie a suveranităţii naţionale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lastRenderedPageBreak/>
        <w:t>Formele de guvernământ: analiză de drept comparat</w:t>
      </w:r>
    </w:p>
    <w:p w:rsidR="00D54725" w:rsidRPr="00600C44" w:rsidRDefault="00D54725" w:rsidP="004A76E8">
      <w:pPr>
        <w:numPr>
          <w:ilvl w:val="0"/>
          <w:numId w:val="2"/>
        </w:numPr>
        <w:tabs>
          <w:tab w:val="num" w:pos="426"/>
          <w:tab w:val="num" w:pos="1353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Atribuțiile executivului în sistemele constituționale europene.</w:t>
      </w:r>
    </w:p>
    <w:p w:rsidR="00B14038" w:rsidRPr="00600C44" w:rsidRDefault="00B14038" w:rsidP="004A76E8">
      <w:pPr>
        <w:tabs>
          <w:tab w:val="num" w:pos="426"/>
        </w:tabs>
        <w:autoSpaceDE w:val="0"/>
        <w:autoSpaceDN w:val="0"/>
        <w:adjustRightInd w:val="0"/>
        <w:spacing w:after="0"/>
        <w:ind w:hanging="720"/>
        <w:rPr>
          <w:rFonts w:ascii="Times New Roman" w:eastAsia="MS Mincho" w:hAnsi="Times New Roman"/>
          <w:b/>
          <w:bCs/>
          <w:sz w:val="24"/>
          <w:szCs w:val="24"/>
          <w:lang w:val="ro-MD" w:eastAsia="ja-JP"/>
        </w:rPr>
      </w:pPr>
    </w:p>
    <w:p w:rsidR="00B14038" w:rsidRPr="00600C44" w:rsidRDefault="00B14038" w:rsidP="004A76E8">
      <w:pPr>
        <w:tabs>
          <w:tab w:val="num" w:pos="426"/>
        </w:tabs>
        <w:spacing w:after="0"/>
        <w:ind w:left="720" w:hanging="720"/>
        <w:jc w:val="center"/>
        <w:rPr>
          <w:rFonts w:ascii="Times New Roman" w:eastAsia="MS Mincho" w:hAnsi="Times New Roman"/>
          <w:b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b/>
          <w:sz w:val="24"/>
          <w:szCs w:val="24"/>
          <w:lang w:val="ro-MD" w:eastAsia="ja-JP"/>
        </w:rPr>
        <w:t>Teoria generală a dreptului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Forma de stat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Conceptul de stat. Elementele (dimensiunile) statului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Considerații generale asupra dreptului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Acțiunea dreptului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>Răspunderea juridică</w:t>
      </w:r>
    </w:p>
    <w:p w:rsidR="00B14038" w:rsidRPr="00600C44" w:rsidRDefault="00B14038" w:rsidP="004A76E8">
      <w:pPr>
        <w:tabs>
          <w:tab w:val="num" w:pos="426"/>
        </w:tabs>
        <w:spacing w:after="0"/>
        <w:ind w:hanging="720"/>
        <w:jc w:val="center"/>
        <w:rPr>
          <w:rFonts w:ascii="Times New Roman" w:eastAsia="MS Mincho" w:hAnsi="Times New Roman"/>
          <w:sz w:val="24"/>
          <w:szCs w:val="24"/>
          <w:lang w:val="ro-MD" w:eastAsia="ja-JP"/>
        </w:rPr>
      </w:pPr>
    </w:p>
    <w:p w:rsidR="00B14038" w:rsidRPr="00600C44" w:rsidRDefault="00B14038" w:rsidP="004A76E8">
      <w:pPr>
        <w:tabs>
          <w:tab w:val="num" w:pos="426"/>
        </w:tabs>
        <w:spacing w:after="0"/>
        <w:ind w:hanging="720"/>
        <w:jc w:val="center"/>
        <w:rPr>
          <w:rFonts w:ascii="Times New Roman" w:eastAsia="MS Mincho" w:hAnsi="Times New Roman"/>
          <w:b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b/>
          <w:sz w:val="24"/>
          <w:szCs w:val="24"/>
          <w:lang w:val="ro-MD" w:eastAsia="ja-JP"/>
        </w:rPr>
        <w:t>Drept procesual civil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Statutul judecătorului în sistemul de justiție al Republicii Moldova.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Tipuri de proceduri civile - de la procedurile clasice la categorii moderne.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Particularitățile procedurale ale examinării cauzelor privitoare la apărarea onoarei, demnității și reputației profesionale.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 xml:space="preserve">Procedura contenciosului administrativ în procesul civil - realități și perspective de dezvoltare. 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 xml:space="preserve">Probleme actuale ce vizează instituția probelor în procesul civil. 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 xml:space="preserve"> Termenele de procedură - aspect comparativ între legislația RM și legislația României.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Actele de procedură în procesul civil - categorii, condiții și modalități de comunicare.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Profesiunile liberale și personalul auxiliar în sistemul judiciar - aspecte comparative.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Căile extraordinare de atac - aspect comparativ între legislația procesual civilă a RM și a României.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Asigurarea egalității de gen în instanțele judecătorești.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Evoluții legislative și jurisprudențiale în materia executării silite a hotărârilor judecătorești.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Asigurarea echilibrului între actul judiciar - rolul activ al judecătorului și managementul judiciar.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Procedura arbitrală - aspect comparativ între legislația procesuală a României și a Republicii Moldova.</w:t>
      </w:r>
    </w:p>
    <w:p w:rsidR="00B14038" w:rsidRPr="00600C44" w:rsidRDefault="00673A26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B14038" w:rsidRPr="00600C44">
        <w:rPr>
          <w:rFonts w:ascii="Times New Roman" w:hAnsi="Times New Roman"/>
          <w:sz w:val="24"/>
          <w:szCs w:val="24"/>
          <w:lang w:val="ro-MD"/>
        </w:rPr>
        <w:t>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Accesul liber la justiție prin prisma dreptului intern și a Convenției Europene a Drepturilor Omului.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Reprezentarea în procesul civil în contextul noilor reglementări legislative.</w:t>
      </w:r>
    </w:p>
    <w:p w:rsidR="00B14038" w:rsidRPr="00600C44" w:rsidRDefault="00B1403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Aspecte particulare privind unele drepturi procedurale în contextul Convenției Europene a Drepturilor Omului.</w:t>
      </w:r>
    </w:p>
    <w:p w:rsidR="00E76468" w:rsidRPr="00600C44" w:rsidRDefault="00E76468" w:rsidP="004A76E8">
      <w:pPr>
        <w:tabs>
          <w:tab w:val="num" w:pos="426"/>
        </w:tabs>
        <w:autoSpaceDE w:val="0"/>
        <w:autoSpaceDN w:val="0"/>
        <w:adjustRightInd w:val="0"/>
        <w:spacing w:after="0"/>
        <w:ind w:hanging="720"/>
        <w:rPr>
          <w:rFonts w:ascii="Times New Roman" w:eastAsia="MS Mincho" w:hAnsi="Times New Roman"/>
          <w:b/>
          <w:bCs/>
          <w:sz w:val="24"/>
          <w:szCs w:val="24"/>
          <w:lang w:val="ro-MD" w:eastAsia="ja-JP"/>
        </w:rPr>
      </w:pPr>
    </w:p>
    <w:p w:rsidR="00180B9C" w:rsidRPr="00600C44" w:rsidRDefault="00180B9C" w:rsidP="004A76E8">
      <w:pPr>
        <w:tabs>
          <w:tab w:val="num" w:pos="426"/>
        </w:tabs>
        <w:spacing w:after="0"/>
        <w:ind w:left="360" w:hanging="720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B14038" w:rsidRPr="00600C44" w:rsidRDefault="00E76468" w:rsidP="004A76E8">
      <w:pPr>
        <w:tabs>
          <w:tab w:val="num" w:pos="426"/>
        </w:tabs>
        <w:spacing w:after="0"/>
        <w:ind w:left="360" w:hanging="720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600C44">
        <w:rPr>
          <w:rFonts w:ascii="Times New Roman" w:hAnsi="Times New Roman"/>
          <w:b/>
          <w:sz w:val="24"/>
          <w:szCs w:val="24"/>
          <w:lang w:val="ro-MD"/>
        </w:rPr>
        <w:t>Drept civil. Drepturi reale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Reglementarea juridică a modalităților dreptului de proprietate privată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Studiul legal privind coproprietatea obișnuită și coproprietatea forțată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Importanța răspunderii civile în ansamblul răspunderii juridice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Faptul juridic ca izvor de obligații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Aspecte legale privind obligațiile complexe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lastRenderedPageBreak/>
        <w:t>Efectele obligațiilor. Particularități și soluții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Garantarea obligațiilor (reale și personale)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Aspecte legale ale dreptului de proprietate publică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Acțiunea revocatorie – aspecte teoretico-practice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Acțiunea oblică – concept și tradiții de exercitare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Măsuri conservatorii asupra patrimoniului debitorului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Mijloace de protecție a drepturilor creditorului</w:t>
      </w:r>
    </w:p>
    <w:p w:rsidR="00E76468" w:rsidRPr="00600C44" w:rsidRDefault="00E76468" w:rsidP="004A76E8">
      <w:pPr>
        <w:numPr>
          <w:ilvl w:val="0"/>
          <w:numId w:val="2"/>
        </w:num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Rezoluțiunea și rezilierea contractelor</w:t>
      </w:r>
    </w:p>
    <w:p w:rsidR="00E76468" w:rsidRPr="00600C44" w:rsidRDefault="00E76468" w:rsidP="004A76E8">
      <w:pPr>
        <w:tabs>
          <w:tab w:val="num" w:pos="426"/>
        </w:tabs>
        <w:spacing w:after="0"/>
        <w:ind w:hanging="720"/>
        <w:rPr>
          <w:rFonts w:ascii="Times New Roman" w:hAnsi="Times New Roman"/>
          <w:sz w:val="24"/>
          <w:szCs w:val="24"/>
          <w:lang w:val="ro-MD"/>
        </w:rPr>
      </w:pPr>
    </w:p>
    <w:p w:rsidR="00E76468" w:rsidRPr="00600C44" w:rsidRDefault="00E76468" w:rsidP="004A76E8">
      <w:pPr>
        <w:tabs>
          <w:tab w:val="num" w:pos="426"/>
        </w:tabs>
        <w:spacing w:after="0"/>
        <w:ind w:left="720" w:hanging="720"/>
        <w:rPr>
          <w:rFonts w:ascii="Times New Roman" w:eastAsia="MS Mincho" w:hAnsi="Times New Roman"/>
          <w:sz w:val="24"/>
          <w:szCs w:val="24"/>
          <w:lang w:val="ro-MD" w:eastAsia="ja-JP"/>
        </w:rPr>
      </w:pPr>
    </w:p>
    <w:p w:rsidR="00E76468" w:rsidRPr="00600C44" w:rsidRDefault="00E76468" w:rsidP="004A76E8">
      <w:pPr>
        <w:tabs>
          <w:tab w:val="num" w:pos="426"/>
        </w:tabs>
        <w:spacing w:after="0"/>
        <w:ind w:hanging="72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b/>
          <w:sz w:val="24"/>
          <w:szCs w:val="24"/>
          <w:lang w:val="ro-MD" w:eastAsia="en-US"/>
        </w:rPr>
        <w:t>Drept roman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autoSpaceDE w:val="0"/>
        <w:autoSpaceDN w:val="0"/>
        <w:adjustRightInd w:val="0"/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Dreptul roman între tradiţie şi actualitate.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autoSpaceDE w:val="0"/>
        <w:autoSpaceDN w:val="0"/>
        <w:adjustRightInd w:val="0"/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Importanța transpunerii dreptului privat roman în sistemele dreptului contemporan.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autoSpaceDE w:val="0"/>
        <w:autoSpaceDN w:val="0"/>
        <w:adjustRightInd w:val="0"/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Aspecte analitice privind studiu dreptului privat roman în coraport cu dreptul  public roman.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Aspecte particulare privind izvoarele dreptului privat roman și dreptul modern.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 xml:space="preserve">Izvoarele obligaţiilor în dreptul civil roman. 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 xml:space="preserve">Persoana juridică - în dreptul roman și continuitatea sa în dreptul contemporan. 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Aspecte privind statutul socio-juridic a persoanei fizice în sistemul roman .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Proprietatea – din dreptul roman cu trimitere comparativă la dreptul contemporan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Obligațiile (</w:t>
      </w:r>
      <w:r w:rsidRPr="00600C44">
        <w:rPr>
          <w:rFonts w:ascii="Times New Roman" w:hAnsi="Times New Roman"/>
          <w:i/>
          <w:sz w:val="24"/>
          <w:szCs w:val="24"/>
          <w:lang w:val="ro-MD"/>
        </w:rPr>
        <w:t>jura obligationum</w:t>
      </w:r>
      <w:r w:rsidRPr="00600C44">
        <w:rPr>
          <w:rFonts w:ascii="Times New Roman" w:hAnsi="Times New Roman"/>
          <w:sz w:val="24"/>
          <w:szCs w:val="24"/>
          <w:lang w:val="ro-MD"/>
        </w:rPr>
        <w:t>) – natura juridică și tipurile – aspecte analitice din dreptul civil roman și dreptul civil contemporan.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Efectele obligațiilor în dreptul roman cu trimitere comparative la dreptul contemporan.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Analiză comparativă a noțiunii de contract în dreptul roman și cel modern.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Caracterizarea generală a instituțiilor de drept roman în dreptul roman și continuitatea lor în dreptul modern.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Conflictele de legi în dreptul roman și în dreptul  modern.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Instituția succesiunii în dreptul roman și continuitatea sa în dreptul modern.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Importanța operei legislative a lui Iustinian pentru dreptul modern</w:t>
      </w:r>
    </w:p>
    <w:p w:rsidR="00E76468" w:rsidRPr="00600C44" w:rsidRDefault="00E76468" w:rsidP="00180B9C">
      <w:pPr>
        <w:pStyle w:val="ListParagraph"/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hAnsi="Times New Roman"/>
          <w:sz w:val="24"/>
          <w:szCs w:val="24"/>
          <w:lang w:val="ro-MD"/>
        </w:rPr>
      </w:pPr>
      <w:r w:rsidRPr="00600C44">
        <w:rPr>
          <w:rFonts w:ascii="Times New Roman" w:hAnsi="Times New Roman"/>
          <w:sz w:val="24"/>
          <w:szCs w:val="24"/>
          <w:lang w:val="ro-MD"/>
        </w:rPr>
        <w:t>Principiul relativității efectelor contractului – aspecte analitice în dreptul roman și cu referire la dreptul contemporan.</w:t>
      </w:r>
    </w:p>
    <w:p w:rsidR="00E76468" w:rsidRPr="00600C44" w:rsidRDefault="00E76468" w:rsidP="004A76E8">
      <w:pPr>
        <w:tabs>
          <w:tab w:val="num" w:pos="426"/>
        </w:tabs>
        <w:spacing w:after="0"/>
        <w:ind w:left="810" w:hanging="720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</w:p>
    <w:p w:rsidR="00E76468" w:rsidRPr="00600C44" w:rsidRDefault="00E76468" w:rsidP="004A76E8">
      <w:pPr>
        <w:tabs>
          <w:tab w:val="num" w:pos="426"/>
        </w:tabs>
        <w:spacing w:after="0"/>
        <w:ind w:left="810" w:hanging="72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b/>
          <w:sz w:val="24"/>
          <w:szCs w:val="24"/>
          <w:lang w:val="ro-MD" w:eastAsia="en-US"/>
        </w:rPr>
        <w:t>Drept comercial</w:t>
      </w:r>
    </w:p>
    <w:p w:rsidR="0011573D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Regimul juridic al profesionistului întreprinzător  - persoană fizică.</w:t>
      </w:r>
    </w:p>
    <w:p w:rsidR="0011573D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Regimul juridic al SRL. Studiu de drept comparat.</w:t>
      </w:r>
    </w:p>
    <w:p w:rsidR="0011573D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Regimul juridic al SA. Studiu de drept comparat.</w:t>
      </w:r>
    </w:p>
    <w:p w:rsidR="0011573D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Analiza particularităţilor cadrului legal naţional în problema încetării activităţii de antreprenoriat</w:t>
      </w:r>
    </w:p>
    <w:p w:rsidR="0011573D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Actul constitutiv al societăților comerciale. Condiții de fond și de formă.</w:t>
      </w:r>
    </w:p>
    <w:p w:rsidR="0011573D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Statutul juridic al întreprinderilor cu capital public (întreprinderea de stat şi municipală).</w:t>
      </w:r>
    </w:p>
    <w:p w:rsidR="0011573D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Drepturile și libertățile fundamentale ale persoanelor juridice de drept  privat. Studiu în jurisprudența UE.</w:t>
      </w:r>
    </w:p>
    <w:p w:rsidR="0011573D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lastRenderedPageBreak/>
        <w:t xml:space="preserve">Excluderea și retragerea asociaților din societățile comerciale –aspecte teoretice și jurisprudențiale.  </w:t>
      </w:r>
    </w:p>
    <w:p w:rsidR="0011573D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Analiza particularităţilor aplicării răspunderii juridice în domeniul activităţii economice.</w:t>
      </w:r>
    </w:p>
    <w:p w:rsidR="0011573D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 xml:space="preserve"> Cooperativa - subiect al activităţii antreprenoriale în dreptul intern și comparat.</w:t>
      </w:r>
    </w:p>
    <w:p w:rsidR="0011573D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Limite ale libertății contractuale în formarea, executarea și încetarea contractelor comerciale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Rolul principiilor contractuale la  negocierea, închiderea, executarea și încetarea contractelor. Abordarea comparatistă.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Operațiunile de franciză – aspecte juridice naționale și internaționale.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Varietăți ale contractului de vânzare-cumpărare între profesioniști.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Tranzacţiile de proporţii şi tranzacţiile cu conflict de interese ale persoanei juridice cu scop lucrativ.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Operațiunile de concentrare  economică  – ajustarea dreptului național cu dreptul UE.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Regimul juridic al investiţiilor în activitatea de întreprinzător.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Societăţile comerciale în comerţul internaţional - studiu de caz.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Regimul juridic al patrimoniului  societăţii comerciale în RM şi alte state membre UE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Dizolvare</w:t>
      </w:r>
      <w:r w:rsidR="00600C44">
        <w:rPr>
          <w:rFonts w:ascii="Times New Roman" w:eastAsia="Times New Roman" w:hAnsi="Times New Roman"/>
          <w:sz w:val="24"/>
          <w:szCs w:val="24"/>
          <w:lang w:val="ro-MD" w:eastAsia="fr-FR"/>
        </w:rPr>
        <w:t>a şi lichidarea societăţilor co</w:t>
      </w: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merciale în Republica Moldova si UE.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Aplicarea procedurii falimentului faţa de persoana juridică insolvabilă. A</w:t>
      </w:r>
      <w:r w:rsidR="00600C44">
        <w:rPr>
          <w:rFonts w:ascii="Times New Roman" w:eastAsia="Times New Roman" w:hAnsi="Times New Roman"/>
          <w:sz w:val="24"/>
          <w:szCs w:val="24"/>
          <w:lang w:val="ro-MD" w:eastAsia="fr-FR"/>
        </w:rPr>
        <w:t>s</w:t>
      </w: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pect comparativ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Procedura de restructurare privind insolvabilitatea</w:t>
      </w:r>
      <w:r w:rsid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 persoanei juridice. Aspecte pra</w:t>
      </w: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ctice.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Statutul juridic al Comisiei Naţionale a Pieţei Financiare. </w:t>
      </w:r>
    </w:p>
    <w:p w:rsidR="00180B9C" w:rsidRPr="00600C44" w:rsidRDefault="0011573D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Tranzacţiile de proporţii şi cu conflict de interese ale persoanei juridice cu scop lucrativ</w:t>
      </w:r>
    </w:p>
    <w:p w:rsidR="0011573D" w:rsidRPr="00600C44" w:rsidRDefault="00180B9C" w:rsidP="00180B9C">
      <w:pPr>
        <w:numPr>
          <w:ilvl w:val="0"/>
          <w:numId w:val="2"/>
        </w:numPr>
        <w:tabs>
          <w:tab w:val="clear" w:pos="1070"/>
          <w:tab w:val="num" w:pos="426"/>
          <w:tab w:val="num" w:pos="567"/>
        </w:tabs>
        <w:spacing w:after="0"/>
        <w:ind w:left="567" w:hanging="436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MS Mincho" w:hAnsi="Times New Roman"/>
          <w:sz w:val="24"/>
          <w:szCs w:val="24"/>
          <w:lang w:val="ro-MD" w:eastAsia="ja-JP"/>
        </w:rPr>
        <w:t xml:space="preserve">  </w:t>
      </w:r>
      <w:r w:rsidR="00600C44">
        <w:rPr>
          <w:rFonts w:ascii="Times New Roman" w:eastAsia="Times New Roman" w:hAnsi="Times New Roman"/>
          <w:sz w:val="24"/>
          <w:szCs w:val="24"/>
          <w:lang w:val="ro-MD" w:eastAsia="fr-FR"/>
        </w:rPr>
        <w:t>Insolvabilitatea î</w:t>
      </w:r>
      <w:r w:rsidR="0011573D"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ntreprinzătorului individual. Aspecte practice.</w:t>
      </w:r>
    </w:p>
    <w:p w:rsidR="00B841D2" w:rsidRPr="00600C44" w:rsidRDefault="00B841D2" w:rsidP="004A76E8">
      <w:pPr>
        <w:tabs>
          <w:tab w:val="num" w:pos="426"/>
        </w:tabs>
        <w:spacing w:after="0"/>
        <w:ind w:left="851" w:hanging="720"/>
        <w:rPr>
          <w:rFonts w:ascii="Times New Roman" w:eastAsia="Times New Roman" w:hAnsi="Times New Roman"/>
          <w:sz w:val="24"/>
          <w:szCs w:val="24"/>
          <w:lang w:val="ro-MD" w:eastAsia="fr-FR"/>
        </w:rPr>
      </w:pPr>
    </w:p>
    <w:p w:rsidR="00B841D2" w:rsidRPr="00600C44" w:rsidRDefault="00B841D2" w:rsidP="004A76E8">
      <w:pPr>
        <w:tabs>
          <w:tab w:val="num" w:pos="426"/>
        </w:tabs>
        <w:spacing w:after="0"/>
        <w:ind w:left="360" w:hanging="72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b/>
          <w:sz w:val="24"/>
          <w:szCs w:val="24"/>
          <w:lang w:val="ro-MD" w:eastAsia="en-US"/>
        </w:rPr>
        <w:t>Dreptul familiei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993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Aspecte cu privire la evoluţia istorică a reglementărilor privind instituţia familiei şi </w:t>
      </w:r>
    </w:p>
    <w:p w:rsidR="00B841D2" w:rsidRPr="00600C44" w:rsidRDefault="00B841D2" w:rsidP="00180B9C">
      <w:pPr>
        <w:tabs>
          <w:tab w:val="num" w:pos="426"/>
          <w:tab w:val="num" w:pos="993"/>
        </w:tabs>
        <w:spacing w:after="0"/>
        <w:ind w:left="709" w:hanging="578"/>
        <w:rPr>
          <w:rFonts w:ascii="Times New Roman" w:eastAsia="Times New Roman" w:hAnsi="Times New Roman"/>
          <w:sz w:val="24"/>
          <w:szCs w:val="24"/>
          <w:lang w:val="ro-MD" w:eastAsia="fr-FR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       căsătoriei în dreptul  comparat.</w:t>
      </w:r>
    </w:p>
    <w:p w:rsidR="00B841D2" w:rsidRPr="00600C44" w:rsidRDefault="00B841D2" w:rsidP="00180B9C">
      <w:pPr>
        <w:pStyle w:val="ListParagraph"/>
        <w:numPr>
          <w:ilvl w:val="0"/>
          <w:numId w:val="2"/>
        </w:numPr>
        <w:tabs>
          <w:tab w:val="num" w:pos="426"/>
          <w:tab w:val="num" w:pos="851"/>
          <w:tab w:val="num" w:pos="993"/>
        </w:tabs>
        <w:spacing w:after="0"/>
        <w:ind w:left="709" w:hanging="578"/>
        <w:rPr>
          <w:rFonts w:ascii="Times New Roman" w:eastAsia="Times New Roman" w:hAnsi="Times New Roman"/>
          <w:sz w:val="24"/>
          <w:szCs w:val="24"/>
          <w:lang w:val="ro-MD" w:eastAsia="fr-FR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Analiza teoretică şi practică a condiţiilor necesare pentru  încheierea valabilă a căsătoriei.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 Efectele căsătoriei  în legislaţia R.M. şi României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Aspecte teoretice şi practice ale nulităţii căsătoriei in statele membre ale UE si în Republica  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Moldova.</w:t>
      </w:r>
      <w:r w:rsid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 </w:t>
      </w: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Aspecte teoretice şi practice privind divorţul şi efectele lui faţă de copiii minori.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Regimul legal al bunurilor soţilor. Aspect comparativ cu legislativa României.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 Desfacerea căsătoriei prin divorţ pe cale judiciară şi efectele pe care le produce. Puncte de   interferenţă.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Analiza teoretică şi practică a divorţului pe cale administrativă. 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Obligaţia legală de întreţinere – formă a solidarităţii umane. Aspecte teoretice şi practice.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Aspecte comparative cu privire la autoritatea  părintească  – condiţie a realizării creşterii, educării şi pregătirii profesionale a copilului. 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Instituţia tutelei şi curatelei – forme de protecţie alternativă a copilului. Aspecte teoretice şi  practice.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Analiza drepturilor  şi obligaţiilor părinteşti prin prisma legislaţiei naţionale şi altor state.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Analiza obligaţiei de întreţinere dintre părinţi şi copii. Aspect comparativ cu alte state.</w:t>
      </w:r>
    </w:p>
    <w:p w:rsidR="00B841D2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lastRenderedPageBreak/>
        <w:t>Paternitatea copilului  prin prisma legislaţiei şi a  jur</w:t>
      </w:r>
      <w:r w:rsidR="00600C44">
        <w:rPr>
          <w:rFonts w:ascii="Times New Roman" w:eastAsia="Times New Roman" w:hAnsi="Times New Roman"/>
          <w:sz w:val="24"/>
          <w:szCs w:val="24"/>
          <w:lang w:val="ro-MD" w:eastAsia="fr-FR"/>
        </w:rPr>
        <w:t>isprudenţei naţionale şi europe</w:t>
      </w: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ne  </w:t>
      </w:r>
    </w:p>
    <w:p w:rsidR="0011573D" w:rsidRPr="00600C44" w:rsidRDefault="00B841D2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Protecţia juridică a copiilor aflaţi in situaţie de risc în R.M si Romania.</w:t>
      </w:r>
    </w:p>
    <w:p w:rsidR="0011573D" w:rsidRPr="00600C44" w:rsidRDefault="0011573D" w:rsidP="00180B9C">
      <w:pPr>
        <w:tabs>
          <w:tab w:val="num" w:pos="426"/>
        </w:tabs>
        <w:spacing w:after="0"/>
        <w:ind w:left="709" w:hanging="578"/>
        <w:contextualSpacing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</w:p>
    <w:p w:rsidR="0011573D" w:rsidRPr="00600C44" w:rsidRDefault="0011573D" w:rsidP="00180B9C">
      <w:pPr>
        <w:tabs>
          <w:tab w:val="num" w:pos="426"/>
          <w:tab w:val="left" w:pos="1080"/>
          <w:tab w:val="left" w:pos="1170"/>
        </w:tabs>
        <w:spacing w:after="0"/>
        <w:ind w:left="709" w:hanging="578"/>
        <w:jc w:val="center"/>
        <w:rPr>
          <w:rFonts w:ascii="Times New Roman" w:eastAsia="Times New Roman" w:hAnsi="Times New Roman"/>
          <w:b/>
          <w:sz w:val="24"/>
          <w:szCs w:val="24"/>
          <w:lang w:val="ro-MD" w:eastAsia="fr-FR"/>
        </w:rPr>
      </w:pPr>
      <w:r w:rsidRPr="00600C44">
        <w:rPr>
          <w:rFonts w:ascii="Times New Roman" w:eastAsia="Times New Roman" w:hAnsi="Times New Roman"/>
          <w:b/>
          <w:sz w:val="24"/>
          <w:szCs w:val="24"/>
          <w:lang w:val="ro-MD" w:eastAsia="fr-FR"/>
        </w:rPr>
        <w:t>Dreptul  muncii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Noţiunea şi tipurile subiecţilor dreptului muncii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 xml:space="preserve">Noţiunea, natura juridică şi importanţa contractului colectiv de muncă şi a convenţiei colective 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Noţiunea, elementele esenţiale şi trăsăturile caracteristice ale contractului individual de muncă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Dialogul social și cooperarea tripartită în Republica Moldova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 xml:space="preserve">Concedierea - temei de încetare a contractului individual de muncă 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Particularitățile muncii persoanelor în vârstă de până la 18 ani. Aspecte normative și practice.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Particularitățile exercitării unor activităţi necalificate cu caracter ocazional desfăşurate de zilieri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Greva-modalitate de soluționare a conflictului colectiv de muncă. Aspecte comparative.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Securitatea și sănătatea în muncă: drepturi și obligații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Dreptul la pensie – drept fundamental. Aspecte comparative.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Cadrul legal național și internațional privind protecția familiei și copilului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Piața muncii și sistemul juridic de protecție a șomerilor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Protecția socială a persoanelor angajate</w:t>
      </w:r>
    </w:p>
    <w:p w:rsidR="0011573D" w:rsidRPr="00600C44" w:rsidRDefault="0011573D" w:rsidP="00180B9C">
      <w:pPr>
        <w:numPr>
          <w:ilvl w:val="0"/>
          <w:numId w:val="2"/>
        </w:numPr>
        <w:tabs>
          <w:tab w:val="num" w:pos="426"/>
          <w:tab w:val="num" w:pos="851"/>
        </w:tabs>
        <w:spacing w:after="0"/>
        <w:ind w:left="709" w:hanging="578"/>
        <w:rPr>
          <w:rFonts w:ascii="Times New Roman" w:eastAsia="MS Mincho" w:hAnsi="Times New Roman"/>
          <w:sz w:val="24"/>
          <w:szCs w:val="24"/>
          <w:lang w:val="ro-MD" w:eastAsia="ja-JP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Sistemul asigurării de sănătate: probleme și perspective</w:t>
      </w:r>
    </w:p>
    <w:p w:rsidR="00B841D2" w:rsidRPr="00600C44" w:rsidRDefault="00B841D2" w:rsidP="00180B9C">
      <w:pPr>
        <w:tabs>
          <w:tab w:val="num" w:pos="426"/>
        </w:tabs>
        <w:spacing w:after="0"/>
        <w:ind w:left="709" w:hanging="578"/>
        <w:rPr>
          <w:rFonts w:ascii="Times New Roman" w:eastAsia="Calibri" w:hAnsi="Times New Roman"/>
          <w:sz w:val="24"/>
          <w:szCs w:val="24"/>
          <w:lang w:val="ro-MD" w:eastAsia="en-US"/>
        </w:rPr>
      </w:pPr>
    </w:p>
    <w:p w:rsidR="00B841D2" w:rsidRPr="00600C44" w:rsidRDefault="00B841D2" w:rsidP="00180B9C">
      <w:pPr>
        <w:tabs>
          <w:tab w:val="num" w:pos="426"/>
        </w:tabs>
        <w:spacing w:after="0"/>
        <w:ind w:left="709" w:hanging="578"/>
        <w:jc w:val="center"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b/>
          <w:sz w:val="24"/>
          <w:szCs w:val="24"/>
          <w:lang w:val="ro-MD" w:eastAsia="en-US"/>
        </w:rPr>
        <w:t>Dreptul proprietății intelectuale</w:t>
      </w:r>
    </w:p>
    <w:p w:rsidR="00B841D2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Izvoarele dreptului proprietății intelectuale</w:t>
      </w:r>
    </w:p>
    <w:p w:rsidR="00B841D2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Protecţia mărcilor. Aspecte comparative</w:t>
      </w:r>
    </w:p>
    <w:p w:rsidR="00B841D2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Apărarea dreptului de autor şi a drepturilor conexe</w:t>
      </w:r>
    </w:p>
    <w:p w:rsidR="00B841D2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Rolul organismelor de gestiune colectivă a drepturilor de autor</w:t>
      </w:r>
    </w:p>
    <w:p w:rsidR="00B841D2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Contractul de franciză în dreptul proprietății intelectuale – aspecte teoretice şi practice.</w:t>
      </w:r>
    </w:p>
    <w:p w:rsidR="00B841D2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Protecția juridică a denumirilor de origine, indicațiilor geografice și specialităților tradiționale garantate</w:t>
      </w:r>
    </w:p>
    <w:p w:rsidR="00B841D2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Invenţiile şi modelele de utilitate – obiecte ale proprietăţii industriale</w:t>
      </w:r>
    </w:p>
    <w:p w:rsidR="00B841D2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Dreptul de autor și internetul. Aspecte practice.</w:t>
      </w:r>
    </w:p>
    <w:p w:rsidR="00B841D2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Pirateria și contrafacerea – impedimente în realizarea dreptului de proprietate intelectuală</w:t>
      </w:r>
    </w:p>
    <w:p w:rsidR="00B841D2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Protecția drepturilor de proprietate intelectuală prin intermediul instanțelor specializate</w:t>
      </w:r>
    </w:p>
    <w:p w:rsidR="00B841D2" w:rsidRPr="00600C44" w:rsidRDefault="00B841D2" w:rsidP="00180B9C">
      <w:pPr>
        <w:tabs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</w:p>
    <w:p w:rsidR="00B841D2" w:rsidRPr="00600C44" w:rsidRDefault="00B841D2" w:rsidP="00180B9C">
      <w:pPr>
        <w:tabs>
          <w:tab w:val="num" w:pos="426"/>
          <w:tab w:val="num" w:pos="851"/>
        </w:tabs>
        <w:spacing w:after="0"/>
        <w:ind w:left="709" w:hanging="578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b/>
          <w:sz w:val="24"/>
          <w:szCs w:val="24"/>
          <w:lang w:val="ro-MD" w:eastAsia="en-US"/>
        </w:rPr>
        <w:t>Drept instituțional al Uniunii Europene</w:t>
      </w:r>
    </w:p>
    <w:p w:rsidR="004B060A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Theme="minorEastAsia" w:hAnsi="Times New Roman"/>
          <w:sz w:val="24"/>
          <w:szCs w:val="24"/>
          <w:lang w:val="ro-MD"/>
        </w:rPr>
        <w:t>Comisia Europeană – rolul  ei în cadrul Uniunii Europene</w:t>
      </w:r>
    </w:p>
    <w:p w:rsidR="004B060A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Theme="minorEastAsia" w:hAnsi="Times New Roman"/>
          <w:sz w:val="24"/>
          <w:szCs w:val="24"/>
          <w:lang w:val="ro-MD"/>
        </w:rPr>
        <w:t>Consiliul  și Parlamentul European –instituţii  legislative ale Uniunii Europene</w:t>
      </w:r>
    </w:p>
    <w:p w:rsidR="004B060A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Theme="minorEastAsia" w:hAnsi="Times New Roman"/>
          <w:sz w:val="24"/>
          <w:szCs w:val="24"/>
          <w:lang w:val="ro-MD"/>
        </w:rPr>
        <w:t>Instituţiile de control ale Uniunii Europene şi ale Republicii Moldova</w:t>
      </w:r>
    </w:p>
    <w:p w:rsidR="004B060A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Theme="minorEastAsia" w:hAnsi="Times New Roman"/>
          <w:sz w:val="24"/>
          <w:szCs w:val="24"/>
          <w:lang w:val="ro-MD"/>
        </w:rPr>
        <w:t>Dreptul societăţilor comerciale în Uniunea Europeană</w:t>
      </w:r>
    </w:p>
    <w:p w:rsidR="004B060A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Theme="minorEastAsia" w:hAnsi="Times New Roman"/>
          <w:sz w:val="24"/>
          <w:szCs w:val="24"/>
          <w:lang w:val="ro-MD"/>
        </w:rPr>
        <w:t>Reglementările juridice ale Uniunii Europene în domeniul educaţiei şi a culturii</w:t>
      </w:r>
    </w:p>
    <w:p w:rsidR="004B060A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Theme="minorEastAsia" w:hAnsi="Times New Roman"/>
          <w:sz w:val="24"/>
          <w:szCs w:val="24"/>
          <w:lang w:val="ro-MD"/>
        </w:rPr>
        <w:t>Reglementări juridice cu privire la activitatea instituțiilor financiare ale Uniunii Europene</w:t>
      </w:r>
    </w:p>
    <w:p w:rsidR="004B060A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Theme="minorEastAsia" w:hAnsi="Times New Roman"/>
          <w:sz w:val="24"/>
          <w:szCs w:val="24"/>
          <w:lang w:val="ro-MD"/>
        </w:rPr>
        <w:lastRenderedPageBreak/>
        <w:t>Dreptul concurenţei în cadrul Uniunii Europene</w:t>
      </w:r>
    </w:p>
    <w:p w:rsidR="004B060A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Theme="minorEastAsia" w:hAnsi="Times New Roman"/>
          <w:sz w:val="24"/>
          <w:szCs w:val="24"/>
          <w:lang w:val="ro-MD"/>
        </w:rPr>
        <w:t>Protecţia drepturilor consumatorilor în Uniunea Europeană şi Republica Moldova</w:t>
      </w:r>
    </w:p>
    <w:p w:rsidR="004B060A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Theme="minorEastAsia" w:hAnsi="Times New Roman"/>
          <w:sz w:val="24"/>
          <w:szCs w:val="24"/>
          <w:lang w:val="ro-MD"/>
        </w:rPr>
        <w:t>Legislația Uniunii Europene privind funcționarea Pieții Unice Europene</w:t>
      </w:r>
    </w:p>
    <w:p w:rsidR="00B841D2" w:rsidRPr="00600C44" w:rsidRDefault="00B841D2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Theme="minorEastAsia" w:hAnsi="Times New Roman"/>
          <w:sz w:val="24"/>
          <w:szCs w:val="24"/>
          <w:lang w:val="ro-MD"/>
        </w:rPr>
        <w:t>Reglementarea juridică a activităţii Uniunii Europene pe arena internaţională</w:t>
      </w:r>
    </w:p>
    <w:p w:rsidR="000F61AF" w:rsidRPr="00600C44" w:rsidRDefault="004A76E8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Theme="minorEastAsia" w:hAnsi="Times New Roman"/>
          <w:sz w:val="24"/>
          <w:szCs w:val="24"/>
          <w:lang w:val="ro-MD"/>
        </w:rPr>
        <w:t>Politica Uniunii Europene în domeniul educației și culturii</w:t>
      </w:r>
    </w:p>
    <w:p w:rsidR="004B060A" w:rsidRPr="00600C44" w:rsidRDefault="004B060A" w:rsidP="00180B9C">
      <w:pPr>
        <w:tabs>
          <w:tab w:val="num" w:pos="426"/>
          <w:tab w:val="num" w:pos="851"/>
        </w:tabs>
        <w:spacing w:after="0"/>
        <w:ind w:left="709" w:hanging="578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val="ro-MD"/>
        </w:rPr>
      </w:pPr>
    </w:p>
    <w:p w:rsidR="004B060A" w:rsidRPr="00600C44" w:rsidRDefault="004B060A" w:rsidP="00180B9C">
      <w:pPr>
        <w:tabs>
          <w:tab w:val="num" w:pos="426"/>
          <w:tab w:val="num" w:pos="851"/>
        </w:tabs>
        <w:spacing w:after="0"/>
        <w:ind w:left="709" w:hanging="578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val="ro-MD"/>
        </w:rPr>
      </w:pPr>
      <w:r w:rsidRPr="00600C44">
        <w:rPr>
          <w:rFonts w:ascii="Times New Roman" w:eastAsiaTheme="minorEastAsia" w:hAnsi="Times New Roman"/>
          <w:b/>
          <w:sz w:val="24"/>
          <w:szCs w:val="24"/>
          <w:lang w:val="ro-MD"/>
        </w:rPr>
        <w:t>Drept bancar</w:t>
      </w:r>
    </w:p>
    <w:p w:rsidR="004B060A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ru-RU"/>
        </w:rPr>
        <w:t>Activitatea de reglementare, supraveghere şi licenţiere a băncilor comerciale de către Banca Naţională a Moldovei.</w:t>
      </w:r>
    </w:p>
    <w:p w:rsidR="004B060A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ru-RU"/>
        </w:rPr>
        <w:t>Regimul politicii monetare-valutară a BNM – factor determinant în stabilitatea economică – financiară a R.M.</w:t>
      </w:r>
    </w:p>
    <w:p w:rsidR="004B060A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ru-RU"/>
        </w:rPr>
        <w:t>Mecanismele de administrare şi funcţionare a BNM în contextul preaderării la sistemul bancar european.</w:t>
      </w:r>
    </w:p>
    <w:p w:rsidR="004B060A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ru-RU"/>
        </w:rPr>
        <w:t>Regimul juridic al operaţiunilor de piaţă exercitate de către BNM.</w:t>
      </w:r>
    </w:p>
    <w:p w:rsidR="004B060A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ru-RU"/>
        </w:rPr>
        <w:t>Rolul intermedierii financiare a băncilor comerciale în activitatea comercială a antreprenorului.</w:t>
      </w:r>
    </w:p>
    <w:p w:rsidR="004B060A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ru-RU"/>
        </w:rPr>
        <w:t>Activitatea băncilor comerciale  - entităţi specifice a circuitului civil.</w:t>
      </w:r>
    </w:p>
    <w:p w:rsidR="004B060A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ru-RU"/>
        </w:rPr>
        <w:t>Cadrul normativ al activităţi financiare permise băncilor comerciale – aspect comparativ.</w:t>
      </w:r>
    </w:p>
    <w:p w:rsidR="004B060A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ru-RU"/>
        </w:rPr>
        <w:t>Mecanismul garantării depozitelor persoanelor fizice din sistemul bancar al R. M.</w:t>
      </w:r>
    </w:p>
    <w:p w:rsidR="004A76E8" w:rsidRPr="00600C44" w:rsidRDefault="004A76E8" w:rsidP="00180B9C">
      <w:pPr>
        <w:pStyle w:val="ListParagraph"/>
        <w:tabs>
          <w:tab w:val="num" w:pos="426"/>
        </w:tabs>
        <w:spacing w:after="0"/>
        <w:ind w:left="709" w:hanging="578"/>
        <w:jc w:val="center"/>
        <w:rPr>
          <w:rFonts w:ascii="Times New Roman" w:eastAsia="Times New Roman" w:hAnsi="Times New Roman"/>
          <w:b/>
          <w:sz w:val="24"/>
          <w:szCs w:val="24"/>
          <w:lang w:val="ro-MD" w:eastAsia="ru-RU"/>
        </w:rPr>
      </w:pPr>
      <w:r w:rsidRPr="00600C44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Drept financiar și fiscal</w:t>
      </w:r>
    </w:p>
    <w:p w:rsidR="004A76E8" w:rsidRPr="00600C44" w:rsidRDefault="004A76E8" w:rsidP="00180B9C">
      <w:pPr>
        <w:tabs>
          <w:tab w:val="num" w:pos="426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</w:p>
    <w:p w:rsidR="004A76E8" w:rsidRPr="00600C44" w:rsidRDefault="004A76E8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Împrumutul public. Aspecte comparative</w:t>
      </w:r>
    </w:p>
    <w:p w:rsidR="004A76E8" w:rsidRPr="00600C44" w:rsidRDefault="004A76E8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Aspecte practice privind efectuarea achiziţiilor publice</w:t>
      </w:r>
    </w:p>
    <w:p w:rsidR="004A76E8" w:rsidRPr="00600C44" w:rsidRDefault="004A76E8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Reglementarea juridică a achiziţiilor publice verzi</w:t>
      </w:r>
    </w:p>
    <w:p w:rsidR="004A76E8" w:rsidRPr="00600C44" w:rsidRDefault="004A76E8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Controlul financiar şi fiscal. Studiu comparative</w:t>
      </w:r>
    </w:p>
    <w:p w:rsidR="004A76E8" w:rsidRPr="00600C44" w:rsidRDefault="004A76E8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Analiza bugetului de stat în contextul clasificaţiei bugetare</w:t>
      </w:r>
    </w:p>
    <w:p w:rsidR="004A76E8" w:rsidRPr="00600C44" w:rsidRDefault="004A76E8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Analiza juridică a datoriei şi garanţiei de stat</w:t>
      </w:r>
    </w:p>
    <w:p w:rsidR="004A76E8" w:rsidRPr="00600C44" w:rsidRDefault="004A76E8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Studiul juridico-financiar privind implementarea proiectelor europene în cadrul instituţiilor publice</w:t>
      </w:r>
    </w:p>
    <w:p w:rsidR="004A76E8" w:rsidRPr="00600C44" w:rsidRDefault="004A76E8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Obligaţia fiscală – asemănări şi deosebiri cu alte obligaţii juridice</w:t>
      </w:r>
    </w:p>
    <w:p w:rsidR="004A76E8" w:rsidRPr="00600C44" w:rsidRDefault="004A76E8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Descentralizarea fiscală. Probleme şi soluţii</w:t>
      </w:r>
    </w:p>
    <w:p w:rsidR="004A76E8" w:rsidRPr="00600C44" w:rsidRDefault="004A76E8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Executarea silită a obligaţiilor fiscale</w:t>
      </w:r>
    </w:p>
    <w:p w:rsidR="004A76E8" w:rsidRPr="00600C44" w:rsidRDefault="004A76E8" w:rsidP="00180B9C">
      <w:pPr>
        <w:tabs>
          <w:tab w:val="num" w:pos="426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</w:p>
    <w:p w:rsidR="000F61AF" w:rsidRPr="00600C44" w:rsidRDefault="000F61AF" w:rsidP="00180B9C">
      <w:pPr>
        <w:pStyle w:val="ListParagraph"/>
        <w:tabs>
          <w:tab w:val="num" w:pos="426"/>
        </w:tabs>
        <w:spacing w:after="0"/>
        <w:ind w:left="709" w:hanging="578"/>
        <w:jc w:val="center"/>
        <w:rPr>
          <w:rFonts w:ascii="Times New Roman" w:eastAsia="Times New Roman" w:hAnsi="Times New Roman"/>
          <w:b/>
          <w:sz w:val="24"/>
          <w:szCs w:val="24"/>
          <w:lang w:val="ro-MD" w:eastAsia="ru-RU"/>
        </w:rPr>
      </w:pPr>
      <w:r w:rsidRPr="00600C44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Drept penal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Regimul juridic al circumstanțelor atenuante și efectele sale.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Extrădarea – analiza juridico – penală.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Genocid - răspunderea penală.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Luarea de ostatici – aspecte teoretice și practice.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Sistemul pedepselor penale în legislația Republicii Moldova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Contrabanda – răspunderea juridico - penală.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Vătămarea gravă a integrității corporale  sau a sănătății: Particularități și elemente.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Condițiile răspunderii penale pentru șantaj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Infracțiuni săvârșite în domeniul fondului funciar și imobilelor.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lastRenderedPageBreak/>
        <w:t>Răspunderea persoanelor juridice în dreptul penal. Aspecte comparative.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Infracțiunea de violență în dreptul penal. Aspecte comparative.</w:t>
      </w:r>
    </w:p>
    <w:p w:rsidR="000F61AF" w:rsidRPr="00600C44" w:rsidRDefault="000F61AF" w:rsidP="00180B9C">
      <w:pPr>
        <w:tabs>
          <w:tab w:val="num" w:pos="426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</w:p>
    <w:p w:rsidR="000F61AF" w:rsidRPr="00600C44" w:rsidRDefault="000F61AF" w:rsidP="00180B9C">
      <w:pPr>
        <w:tabs>
          <w:tab w:val="num" w:pos="426"/>
        </w:tabs>
        <w:spacing w:after="0"/>
        <w:ind w:left="709" w:hanging="578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b/>
          <w:sz w:val="24"/>
          <w:szCs w:val="24"/>
          <w:lang w:val="ro-MD" w:eastAsia="en-US"/>
        </w:rPr>
        <w:t>Drept procesual penal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Rolul avocatului în procesul penal.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Regimul juridic al sentinței în procesul penal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Reglementarea juridică a muncii condamnaților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Căilor extraordinare de atac – în procesul penal. Aspecte comparative.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Prezumția vinovăției – principiului fundamental al procesului penal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Competența instanțelor judecătorești în materie penală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Regimul juridic al mijloacelor de probă în procesul penal</w:t>
      </w:r>
    </w:p>
    <w:p w:rsidR="000F61AF" w:rsidRPr="00600C44" w:rsidRDefault="000F61AF" w:rsidP="00180B9C">
      <w:pPr>
        <w:tabs>
          <w:tab w:val="num" w:pos="426"/>
        </w:tabs>
        <w:spacing w:after="0"/>
        <w:ind w:left="709" w:hanging="578"/>
        <w:contextualSpacing/>
        <w:jc w:val="center"/>
        <w:rPr>
          <w:rFonts w:ascii="Times New Roman" w:eastAsia="Calibri" w:hAnsi="Times New Roman"/>
          <w:sz w:val="24"/>
          <w:szCs w:val="24"/>
          <w:lang w:val="ro-MD" w:eastAsia="en-US"/>
        </w:rPr>
      </w:pPr>
    </w:p>
    <w:p w:rsidR="000F61AF" w:rsidRPr="00600C44" w:rsidRDefault="000F61AF" w:rsidP="00180B9C">
      <w:pPr>
        <w:tabs>
          <w:tab w:val="num" w:pos="426"/>
        </w:tabs>
        <w:spacing w:after="0"/>
        <w:ind w:left="709" w:hanging="578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b/>
          <w:sz w:val="24"/>
          <w:szCs w:val="24"/>
          <w:lang w:val="ro-MD" w:eastAsia="en-US"/>
        </w:rPr>
        <w:t>Criminalistica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 xml:space="preserve">Identificarea criminalistică </w:t>
      </w:r>
      <w:r w:rsidR="000F61AF"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– aspecte teoretico - practice</w:t>
      </w:r>
    </w:p>
    <w:p w:rsidR="000F61AF" w:rsidRPr="00600C44" w:rsidRDefault="00600C44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>
        <w:rPr>
          <w:rFonts w:ascii="Times New Roman" w:eastAsia="Times New Roman" w:hAnsi="Times New Roman"/>
          <w:sz w:val="24"/>
          <w:szCs w:val="24"/>
          <w:lang w:val="ro-MD" w:eastAsia="en-US"/>
        </w:rPr>
        <w:t xml:space="preserve">Traseologia </w:t>
      </w:r>
      <w:r w:rsidR="004B060A"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 xml:space="preserve">criminalistică </w:t>
      </w:r>
      <w:r w:rsidR="000F61AF"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– abordări conceptuale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 xml:space="preserve">Balistica judiciară  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Tactica cercetării la faţa locului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 xml:space="preserve">Tactica percheziţiei şi ridicării de obiecte şi documente 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 xml:space="preserve">Tactica audierii persoanelor </w:t>
      </w:r>
      <w:r w:rsidR="000F61AF"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 xml:space="preserve">– metodă de investigare criminalistică </w:t>
      </w: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 xml:space="preserve">(martorului, părţii vătămate, bănuitului şi învinuitului) 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Cercetarea criminalistică a infracţiunilor de omor.</w:t>
      </w:r>
    </w:p>
    <w:p w:rsidR="000F61AF" w:rsidRPr="00600C44" w:rsidRDefault="000F61AF" w:rsidP="00180B9C">
      <w:pPr>
        <w:pStyle w:val="ListParagraph"/>
        <w:tabs>
          <w:tab w:val="num" w:pos="426"/>
        </w:tabs>
        <w:spacing w:after="0"/>
        <w:ind w:left="709" w:hanging="578"/>
        <w:jc w:val="center"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</w:p>
    <w:p w:rsidR="00180B9C" w:rsidRPr="00600C44" w:rsidRDefault="00180B9C" w:rsidP="00180B9C">
      <w:pPr>
        <w:pStyle w:val="ListParagraph"/>
        <w:tabs>
          <w:tab w:val="num" w:pos="426"/>
        </w:tabs>
        <w:spacing w:after="0"/>
        <w:ind w:left="709" w:hanging="578"/>
        <w:jc w:val="center"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</w:p>
    <w:p w:rsidR="000F61AF" w:rsidRPr="00600C44" w:rsidRDefault="000F61AF" w:rsidP="00180B9C">
      <w:pPr>
        <w:pStyle w:val="ListParagraph"/>
        <w:tabs>
          <w:tab w:val="num" w:pos="426"/>
        </w:tabs>
        <w:spacing w:after="0"/>
        <w:ind w:left="709" w:hanging="578"/>
        <w:jc w:val="center"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b/>
          <w:sz w:val="24"/>
          <w:szCs w:val="24"/>
          <w:lang w:val="ro-MD" w:eastAsia="en-US"/>
        </w:rPr>
        <w:t>Criminologie</w:t>
      </w:r>
    </w:p>
    <w:p w:rsidR="000F61AF" w:rsidRPr="00600C44" w:rsidRDefault="000F61AF" w:rsidP="00180B9C">
      <w:pPr>
        <w:tabs>
          <w:tab w:val="num" w:pos="426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Originea și evoluția criminologiei - obiectul de studiu, scopul, funcțiile și metodele de investigare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Considerații teoretice și practice privind teoriile criminologice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Rolul lui Cesare Lombroso  în dezvoltarea criminologiei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Aspecte criminologice privind noile dimensiuni ale terorismului islamist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Aspecte criminologice privind criminalitatea penitenciară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lang w:val="ro-MD" w:eastAsia="en-US"/>
        </w:rPr>
        <w:t>Analiza juridico-penală și criminologică a criminalității recidive</w:t>
      </w:r>
    </w:p>
    <w:p w:rsidR="004B060A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Calibri" w:hAnsi="Times New Roman"/>
          <w:sz w:val="24"/>
          <w:szCs w:val="24"/>
          <w:shd w:val="clear" w:color="auto" w:fill="FFFFFF"/>
          <w:lang w:val="ro-MD" w:eastAsia="en-US"/>
        </w:rPr>
        <w:t>Victima: aspecte criminologice şi juridico-penal</w:t>
      </w:r>
    </w:p>
    <w:p w:rsidR="000F61AF" w:rsidRPr="00600C44" w:rsidRDefault="000F61AF" w:rsidP="00180B9C">
      <w:pPr>
        <w:tabs>
          <w:tab w:val="num" w:pos="426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ro-MD" w:eastAsia="en-US"/>
        </w:rPr>
      </w:pPr>
    </w:p>
    <w:p w:rsidR="000F61AF" w:rsidRPr="00600C44" w:rsidRDefault="000F61AF" w:rsidP="00180B9C">
      <w:pPr>
        <w:tabs>
          <w:tab w:val="num" w:pos="426"/>
        </w:tabs>
        <w:spacing w:after="0"/>
        <w:ind w:left="709" w:hanging="578"/>
        <w:contextualSpacing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  <w:lang w:val="ro-MD" w:eastAsia="en-US"/>
        </w:rPr>
      </w:pPr>
      <w:r w:rsidRPr="00600C44">
        <w:rPr>
          <w:rFonts w:ascii="Times New Roman" w:eastAsia="Calibri" w:hAnsi="Times New Roman"/>
          <w:b/>
          <w:sz w:val="24"/>
          <w:szCs w:val="24"/>
          <w:shd w:val="clear" w:color="auto" w:fill="FFFFFF"/>
          <w:lang w:val="ro-MD" w:eastAsia="en-US"/>
        </w:rPr>
        <w:t>Drept funciar și ecologic</w:t>
      </w:r>
    </w:p>
    <w:p w:rsidR="000F61AF" w:rsidRPr="00600C44" w:rsidRDefault="000F61AF" w:rsidP="00180B9C">
      <w:pPr>
        <w:tabs>
          <w:tab w:val="num" w:pos="426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Istoricul apariţiei şi dezvoltării dreptului funciar şi ecologic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Principiile şi sistemul dreptului funciar şi ecologic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Regimul juridic al vecinătăţii funciare</w:t>
      </w:r>
    </w:p>
    <w:p w:rsidR="000F61AF" w:rsidRPr="00600C44" w:rsidRDefault="000F61AF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Protecţia juridică a fondului funciar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Regimul juridic al terenurilor agricole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 xml:space="preserve">Drepturile reale asupra terenurilor. Practica judiciară 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Regimul juridic de utilizare şi protecţie a subsolului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lastRenderedPageBreak/>
        <w:t>Regimul juridic de protecţie şi utilizare a apelor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Regimul juridic de protecţie şi utilizare a fondului forestier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Regimul juridic de utilizare şi protecţie a regnului animal</w:t>
      </w:r>
    </w:p>
    <w:p w:rsidR="004B060A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en-US"/>
        </w:rPr>
        <w:t>Regimul juridic al deşeurilor şi a substanţelor chimice.</w:t>
      </w:r>
    </w:p>
    <w:p w:rsidR="000F61AF" w:rsidRPr="00600C44" w:rsidRDefault="000F61AF" w:rsidP="00180B9C">
      <w:pPr>
        <w:tabs>
          <w:tab w:val="num" w:pos="426"/>
        </w:tabs>
        <w:spacing w:after="0"/>
        <w:ind w:left="709" w:hanging="578"/>
        <w:contextualSpacing/>
        <w:jc w:val="both"/>
        <w:rPr>
          <w:rFonts w:ascii="Times New Roman" w:eastAsia="Times New Roman" w:hAnsi="Times New Roman"/>
          <w:sz w:val="24"/>
          <w:szCs w:val="24"/>
          <w:lang w:val="ro-MD" w:eastAsia="en-US"/>
        </w:rPr>
      </w:pPr>
    </w:p>
    <w:p w:rsidR="000F61AF" w:rsidRPr="00600C44" w:rsidRDefault="000F61AF" w:rsidP="00180B9C">
      <w:pPr>
        <w:shd w:val="clear" w:color="auto" w:fill="FFFFFF"/>
        <w:tabs>
          <w:tab w:val="num" w:pos="426"/>
        </w:tabs>
        <w:spacing w:after="0"/>
        <w:ind w:left="709" w:hanging="578"/>
        <w:jc w:val="center"/>
        <w:rPr>
          <w:rFonts w:ascii="Times New Roman" w:eastAsia="Times New Roman" w:hAnsi="Times New Roman"/>
          <w:color w:val="000000"/>
          <w:sz w:val="24"/>
          <w:szCs w:val="24"/>
          <w:lang w:val="ro-MD"/>
        </w:rPr>
      </w:pPr>
      <w:r w:rsidRPr="00600C4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/>
        </w:rPr>
        <w:t>Drept vamal</w:t>
      </w:r>
    </w:p>
    <w:p w:rsidR="000F61AF" w:rsidRPr="00600C44" w:rsidRDefault="000F61AF" w:rsidP="00180B9C">
      <w:pPr>
        <w:tabs>
          <w:tab w:val="num" w:pos="426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Reglementarea juridică a controlului vamal. Probleme şi soluţii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Regimul juridic vamal la exportul în Uniunea Europeană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Dreptul vamal în contextul integrării europene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Analiza juridică a politicii vamale şi activităţii vamale. Aspecte comparative</w:t>
      </w:r>
    </w:p>
    <w:p w:rsidR="004B060A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Regimul juridic al contrabandei. Practica judiciară.</w:t>
      </w:r>
    </w:p>
    <w:p w:rsidR="000F61AF" w:rsidRPr="00600C44" w:rsidRDefault="000F61AF" w:rsidP="00180B9C">
      <w:pPr>
        <w:tabs>
          <w:tab w:val="num" w:pos="426"/>
        </w:tabs>
        <w:spacing w:after="0"/>
        <w:ind w:left="709" w:hanging="57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o-MD"/>
        </w:rPr>
      </w:pPr>
    </w:p>
    <w:p w:rsidR="000F61AF" w:rsidRPr="00600C44" w:rsidRDefault="00600C44" w:rsidP="00180B9C">
      <w:pPr>
        <w:tabs>
          <w:tab w:val="num" w:pos="426"/>
        </w:tabs>
        <w:spacing w:after="0"/>
        <w:ind w:left="709" w:hanging="578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MD"/>
        </w:rPr>
        <w:t>Drept internaț</w:t>
      </w:r>
      <w:r w:rsidR="000F61AF" w:rsidRPr="00600C44">
        <w:rPr>
          <w:rFonts w:ascii="Times New Roman" w:eastAsia="Times New Roman" w:hAnsi="Times New Roman"/>
          <w:b/>
          <w:color w:val="000000"/>
          <w:sz w:val="24"/>
          <w:szCs w:val="24"/>
          <w:lang w:val="ro-MD"/>
        </w:rPr>
        <w:t>ional public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Cooperarea internaţională – condiţie esenţială pentru menţinerea păcii şi securităţii </w:t>
      </w:r>
      <w:r w:rsid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internaț</w:t>
      </w:r>
      <w:r w:rsidR="000F61AF"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ional</w:t>
      </w:r>
      <w:r w:rsidR="000738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e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Protecţia internaţională a persoanelor faţă de păstrarea automatizată a datelor cu caracter personal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Reforma CEDO în lumina Protocolului 14 al Convenţiei europene a drepturilor omului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Condiţiile şi legalitatea modificărilor teritoriale în dreptul internaţional actual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Libertatea de exprimare în mass-media în conformitate cu dreptul </w:t>
      </w:r>
      <w:r w:rsid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internaț</w:t>
      </w:r>
      <w:r w:rsidR="000F61AF"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ional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Analiza conţinutului juridic ale principiilor fundamentale în Dreptului Internaţi</w:t>
      </w:r>
      <w:r w:rsidR="000F61AF"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onal Public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Analiza şi particularităţile regimului juridic ale fluviilor </w:t>
      </w:r>
      <w:r w:rsid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internaț</w:t>
      </w:r>
      <w:r w:rsidR="000F61AF"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ional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Problemele modificărilor teritoriale în Dreptul Internaţional Public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Personalitatea juridică internaţională a entităţilor cu caracter statal contestat – Vaticanul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Studiu teoretic privind modalităţile de dobândire a cetăţeniei în </w:t>
      </w:r>
      <w:r w:rsidR="000F61AF"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Dreptul Internaţional Public 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Studiu teoretico-practic privind problema soluţionării diferendelor pe cale </w:t>
      </w:r>
      <w:r w:rsid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paşnică în dreptul internaț</w:t>
      </w:r>
      <w:r w:rsidR="000F61AF"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ional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Reglementarea juridică a drepturilor omului la nivel universal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Reglementarea juridică a drepturilor omului la nivel regional</w:t>
      </w:r>
    </w:p>
    <w:p w:rsidR="000F61AF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Organizaţiile internaţionale –subiecte ale dreptului </w:t>
      </w:r>
      <w:r w:rsid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internaț</w:t>
      </w:r>
      <w:r w:rsidR="000F61AF"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ional</w:t>
      </w:r>
    </w:p>
    <w:p w:rsidR="004B060A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Tratatele in dreptul internaţional public</w:t>
      </w:r>
      <w:r w:rsidR="004A76E8"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.</w:t>
      </w:r>
    </w:p>
    <w:p w:rsidR="004A76E8" w:rsidRPr="00600C44" w:rsidRDefault="004A76E8" w:rsidP="00180B9C">
      <w:pPr>
        <w:tabs>
          <w:tab w:val="num" w:pos="426"/>
        </w:tabs>
        <w:spacing w:after="0"/>
        <w:ind w:left="709" w:hanging="57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</w:pPr>
    </w:p>
    <w:p w:rsidR="004A76E8" w:rsidRPr="00600C44" w:rsidRDefault="004A76E8" w:rsidP="00180B9C">
      <w:pPr>
        <w:tabs>
          <w:tab w:val="num" w:pos="426"/>
        </w:tabs>
        <w:spacing w:after="0"/>
        <w:ind w:left="709" w:hanging="578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MD"/>
        </w:rPr>
        <w:t>Drept internaţional privat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Evoluţia istorică a dreptului internaţional privat.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Determinări de natură conceptuală privind raportul juridic cu element de extraneitate.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Rolul normelor conflictuale în stabilirea legii aplicabile.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Operaţiunea calificării şi soluţionarea conflictelor de calificări în dreptul internaţional privat.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Soluţionarea conflictelor de legi în timp şi spaţiu şi a conflictelor mobile de legi.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Probleme privind aplicarea legii străine lex causae.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lastRenderedPageBreak/>
        <w:t>Situaţii de înlăturare de la aplicare a legii străine – ordinea publică şi frauda la lege în dreptul internaţional privat.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Retrimiterea ca mijloc jurisdicţional de limitare a aplicării legii străine.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Probleme de drept internaţional privat privind persoana juridică.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Materia bunurilor şi drepturilor reale şi legea aplicabilă acestora.</w:t>
      </w:r>
    </w:p>
    <w:p w:rsidR="004A76E8" w:rsidRPr="00600C44" w:rsidRDefault="004A76E8" w:rsidP="00180B9C">
      <w:pPr>
        <w:tabs>
          <w:tab w:val="num" w:pos="426"/>
        </w:tabs>
        <w:spacing w:after="0"/>
        <w:ind w:left="709" w:hanging="57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</w:pPr>
    </w:p>
    <w:p w:rsidR="004A76E8" w:rsidRPr="00600C44" w:rsidRDefault="004A76E8" w:rsidP="00180B9C">
      <w:pPr>
        <w:pStyle w:val="ListParagraph"/>
        <w:tabs>
          <w:tab w:val="num" w:pos="426"/>
          <w:tab w:val="left" w:pos="1080"/>
          <w:tab w:val="left" w:pos="1170"/>
        </w:tabs>
        <w:spacing w:after="0"/>
        <w:ind w:left="709" w:hanging="578"/>
        <w:jc w:val="center"/>
        <w:rPr>
          <w:rFonts w:ascii="Times New Roman" w:eastAsia="Times New Roman" w:hAnsi="Times New Roman"/>
          <w:b/>
          <w:sz w:val="24"/>
          <w:szCs w:val="24"/>
          <w:lang w:val="ro-MD" w:eastAsia="fr-FR"/>
        </w:rPr>
      </w:pPr>
      <w:r w:rsidRPr="00600C44">
        <w:rPr>
          <w:rFonts w:ascii="Times New Roman" w:eastAsia="Times New Roman" w:hAnsi="Times New Roman"/>
          <w:b/>
          <w:sz w:val="24"/>
          <w:szCs w:val="24"/>
          <w:lang w:val="ro-MD" w:eastAsia="fr-FR"/>
        </w:rPr>
        <w:t>Dreptul comerţului internaţional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Subiecţii Dreptului comerţului internaţional; 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Exonerarea de răspundere în contractele de comerţ internaţional; 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Obligaţiile vânzătorului în contractul de vânzare-cumpărare internaţională;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Operaţiuni pregătitoare încheierii contractelor de comerţ internaţional; 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Contractul de mandat comercial internaţional; 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Contractul de comision în comerţul internaţional; 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Contractul de factoring în comerţul internaţional; 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Asigurările în comerţul internaţional;  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 xml:space="preserve"> Intermedierea în dreptul anglo-american. Agency;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Condiţiile de valabilitate ale contractelor de comerţ internaţional;</w:t>
      </w:r>
    </w:p>
    <w:p w:rsidR="004A76E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Activitatea societăților mixte în Republica Moldova;</w:t>
      </w:r>
    </w:p>
    <w:p w:rsidR="00B14038" w:rsidRPr="00600C44" w:rsidRDefault="004B060A" w:rsidP="00180B9C">
      <w:pPr>
        <w:numPr>
          <w:ilvl w:val="0"/>
          <w:numId w:val="2"/>
        </w:numPr>
        <w:tabs>
          <w:tab w:val="clear" w:pos="1070"/>
          <w:tab w:val="num" w:pos="426"/>
          <w:tab w:val="num" w:pos="851"/>
        </w:tabs>
        <w:spacing w:after="0"/>
        <w:ind w:left="709" w:hanging="578"/>
        <w:contextualSpacing/>
        <w:jc w:val="both"/>
        <w:rPr>
          <w:rFonts w:ascii="Times New Roman" w:eastAsia="Calibri" w:hAnsi="Times New Roman"/>
          <w:sz w:val="24"/>
          <w:szCs w:val="24"/>
          <w:lang w:val="ro-MD" w:eastAsia="en-US"/>
        </w:rPr>
      </w:pPr>
      <w:r w:rsidRPr="00600C44">
        <w:rPr>
          <w:rFonts w:ascii="Times New Roman" w:eastAsia="Times New Roman" w:hAnsi="Times New Roman"/>
          <w:sz w:val="24"/>
          <w:szCs w:val="24"/>
          <w:lang w:val="ro-MD" w:eastAsia="fr-FR"/>
        </w:rPr>
        <w:t>Încheierea contractelor de comerț internațional între absenți.</w:t>
      </w:r>
    </w:p>
    <w:p w:rsidR="00423FFF" w:rsidRPr="00423FFF" w:rsidRDefault="00423FFF" w:rsidP="00423FFF">
      <w:pPr>
        <w:tabs>
          <w:tab w:val="left" w:pos="720"/>
          <w:tab w:val="left" w:pos="1080"/>
          <w:tab w:val="left" w:pos="117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o-MD" w:eastAsia="fr-FR"/>
        </w:rPr>
      </w:pPr>
    </w:p>
    <w:p w:rsidR="00423FFF" w:rsidRPr="00423FFF" w:rsidRDefault="00423FFF" w:rsidP="00423FFF">
      <w:pPr>
        <w:jc w:val="center"/>
        <w:rPr>
          <w:rFonts w:ascii="Times New Roman" w:eastAsiaTheme="minorHAnsi" w:hAnsi="Times New Roman"/>
          <w:b/>
          <w:sz w:val="24"/>
          <w:szCs w:val="24"/>
          <w:lang w:val="ro-RO" w:eastAsia="en-US"/>
        </w:rPr>
      </w:pPr>
      <w:r w:rsidRPr="00423FFF">
        <w:rPr>
          <w:rFonts w:ascii="Times New Roman" w:eastAsiaTheme="minorHAnsi" w:hAnsi="Times New Roman"/>
          <w:b/>
          <w:sz w:val="24"/>
          <w:szCs w:val="24"/>
          <w:lang w:val="ro-RO" w:eastAsia="en-US"/>
        </w:rPr>
        <w:t>DREPT CIVIL. DREPTURILE REALE</w:t>
      </w:r>
    </w:p>
    <w:p w:rsidR="00423FFF" w:rsidRPr="00423FFF" w:rsidRDefault="00423FFF" w:rsidP="00510A32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after="0" w:line="360" w:lineRule="auto"/>
        <w:ind w:hanging="92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Instituția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patrimoniului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în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lumina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prevederilor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Codului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civil.</w:t>
      </w:r>
    </w:p>
    <w:p w:rsidR="00423FFF" w:rsidRPr="00423FFF" w:rsidRDefault="00423FFF" w:rsidP="00510A32">
      <w:pPr>
        <w:numPr>
          <w:ilvl w:val="0"/>
          <w:numId w:val="2"/>
        </w:numPr>
        <w:tabs>
          <w:tab w:val="clear" w:pos="1070"/>
          <w:tab w:val="num" w:pos="709"/>
        </w:tabs>
        <w:spacing w:after="0" w:line="360" w:lineRule="auto"/>
        <w:ind w:hanging="928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Limitele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dreptului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de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proprietate</w:t>
      </w:r>
      <w:proofErr w:type="spellEnd"/>
    </w:p>
    <w:p w:rsidR="00423FFF" w:rsidRDefault="00423FFF" w:rsidP="00510A32">
      <w:pPr>
        <w:numPr>
          <w:ilvl w:val="0"/>
          <w:numId w:val="2"/>
        </w:numPr>
        <w:tabs>
          <w:tab w:val="clear" w:pos="1070"/>
          <w:tab w:val="num" w:pos="709"/>
        </w:tabs>
        <w:spacing w:after="0" w:line="360" w:lineRule="auto"/>
        <w:ind w:hanging="928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Mijloacele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de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execut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are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obligațiilor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contractuale</w:t>
      </w:r>
      <w:proofErr w:type="spellEnd"/>
    </w:p>
    <w:p w:rsidR="00423FFF" w:rsidRPr="00423FFF" w:rsidRDefault="00423FFF" w:rsidP="00510A3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23FFF" w:rsidRPr="00510A32" w:rsidRDefault="00423FFF" w:rsidP="00510A32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23FFF">
        <w:rPr>
          <w:rFonts w:ascii="Times New Roman" w:eastAsiaTheme="minorHAnsi" w:hAnsi="Times New Roman"/>
          <w:b/>
          <w:sz w:val="24"/>
          <w:szCs w:val="24"/>
          <w:lang w:eastAsia="en-US"/>
        </w:rPr>
        <w:t>DREPT CIVIL. SUCCESIUNI</w:t>
      </w:r>
    </w:p>
    <w:p w:rsidR="00423FFF" w:rsidRDefault="00423FFF" w:rsidP="00510A32">
      <w:pPr>
        <w:numPr>
          <w:ilvl w:val="0"/>
          <w:numId w:val="2"/>
        </w:numPr>
        <w:tabs>
          <w:tab w:val="clear" w:pos="1070"/>
          <w:tab w:val="num" w:pos="709"/>
        </w:tabs>
        <w:spacing w:after="0" w:line="360" w:lineRule="auto"/>
        <w:ind w:hanging="928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Testamentul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internațional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.(</w:t>
      </w:r>
      <w:proofErr w:type="spellStart"/>
      <w:proofErr w:type="gram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tendințe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probleme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novații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aspecte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comparative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și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practice).</w:t>
      </w:r>
    </w:p>
    <w:p w:rsidR="00423FFF" w:rsidRDefault="00423FFF" w:rsidP="00510A32">
      <w:pPr>
        <w:numPr>
          <w:ilvl w:val="0"/>
          <w:numId w:val="2"/>
        </w:numPr>
        <w:tabs>
          <w:tab w:val="clear" w:pos="1070"/>
          <w:tab w:val="num" w:pos="709"/>
        </w:tabs>
        <w:spacing w:after="0" w:line="360" w:lineRule="auto"/>
        <w:ind w:hanging="928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Reprezentarea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succesorală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Reglementarea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juridică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(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aspecte</w:t>
      </w:r>
      <w:proofErr w:type="spellEnd"/>
      <w:proofErr w:type="gram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comparative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și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practice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tendințe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probleme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423FFF" w:rsidRDefault="00423FFF" w:rsidP="00510A32">
      <w:pPr>
        <w:numPr>
          <w:ilvl w:val="0"/>
          <w:numId w:val="2"/>
        </w:numPr>
        <w:tabs>
          <w:tab w:val="clear" w:pos="1070"/>
          <w:tab w:val="num" w:pos="709"/>
        </w:tabs>
        <w:spacing w:after="0" w:line="360" w:lineRule="auto"/>
        <w:ind w:hanging="928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Dreptul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statului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la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moștenire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Reglementarea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juridică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.(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aspecte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practice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și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comparative)</w:t>
      </w:r>
    </w:p>
    <w:p w:rsidR="00510A32" w:rsidRPr="00510A32" w:rsidRDefault="00423FFF" w:rsidP="00510A32">
      <w:pPr>
        <w:numPr>
          <w:ilvl w:val="0"/>
          <w:numId w:val="2"/>
        </w:numPr>
        <w:tabs>
          <w:tab w:val="clear" w:pos="1070"/>
          <w:tab w:val="num" w:pos="709"/>
        </w:tabs>
        <w:spacing w:after="0" w:line="360" w:lineRule="auto"/>
        <w:ind w:hanging="928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Acceptarea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și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renunțarea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la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succesiune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Reglementarea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juridică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aspecte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practice,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tendințe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="00510A32">
        <w:rPr>
          <w:rFonts w:ascii="Times New Roman" w:eastAsiaTheme="minorHAnsi" w:hAnsi="Times New Roman"/>
          <w:sz w:val="24"/>
          <w:szCs w:val="24"/>
          <w:lang w:eastAsia="en-US"/>
        </w:rPr>
        <w:t>probleme</w:t>
      </w:r>
      <w:proofErr w:type="spellEnd"/>
      <w:r w:rsidR="00510A32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423FFF" w:rsidRPr="00423FFF" w:rsidRDefault="00423FFF" w:rsidP="00510A32">
      <w:pPr>
        <w:spacing w:after="0" w:line="360" w:lineRule="auto"/>
        <w:ind w:left="107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23FFF">
        <w:rPr>
          <w:rFonts w:ascii="Times New Roman" w:eastAsiaTheme="minorHAnsi" w:hAnsi="Times New Roman"/>
          <w:b/>
          <w:sz w:val="24"/>
          <w:szCs w:val="24"/>
          <w:lang w:eastAsia="en-US"/>
        </w:rPr>
        <w:t>NOTARIATUL</w:t>
      </w:r>
    </w:p>
    <w:p w:rsidR="00423FFF" w:rsidRDefault="00423FFF" w:rsidP="00510A32">
      <w:pPr>
        <w:numPr>
          <w:ilvl w:val="0"/>
          <w:numId w:val="2"/>
        </w:numPr>
        <w:tabs>
          <w:tab w:val="clear" w:pos="1070"/>
          <w:tab w:val="num" w:pos="709"/>
        </w:tabs>
        <w:spacing w:after="0" w:line="360" w:lineRule="auto"/>
        <w:ind w:hanging="928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Aspecte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privind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reformarea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instituţiei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notarului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prin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perfecţionarea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cadrului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legal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în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vigoare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23FFF" w:rsidRPr="00423FFF" w:rsidRDefault="00423FFF" w:rsidP="00510A32">
      <w:pPr>
        <w:numPr>
          <w:ilvl w:val="0"/>
          <w:numId w:val="2"/>
        </w:numPr>
        <w:tabs>
          <w:tab w:val="clear" w:pos="1070"/>
          <w:tab w:val="num" w:pos="709"/>
        </w:tabs>
        <w:spacing w:after="0" w:line="360" w:lineRule="auto"/>
        <w:ind w:hanging="928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Organizarea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activității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notariale.Reglementarea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juridică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aspecte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comparative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și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practice</w:t>
      </w:r>
    </w:p>
    <w:p w:rsidR="00423FFF" w:rsidRPr="00423FFF" w:rsidRDefault="00423FFF" w:rsidP="00510A32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tendințe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probleme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novații</w:t>
      </w:r>
      <w:proofErr w:type="spellEnd"/>
      <w:r w:rsidRPr="00423FFF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423FFF" w:rsidRPr="00423FFF" w:rsidRDefault="00423FFF" w:rsidP="00423FFF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23FFF" w:rsidRPr="00423FFF" w:rsidRDefault="00423FFF" w:rsidP="00423FFF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23FFF" w:rsidRPr="00423FFF" w:rsidRDefault="00423FFF" w:rsidP="00423FFF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423FFF" w:rsidRPr="00423FFF" w:rsidSect="00600C44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305"/>
    <w:multiLevelType w:val="hybridMultilevel"/>
    <w:tmpl w:val="8A98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125F"/>
    <w:multiLevelType w:val="hybridMultilevel"/>
    <w:tmpl w:val="EA401D2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09A644EF"/>
    <w:multiLevelType w:val="hybridMultilevel"/>
    <w:tmpl w:val="85A6D4A2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A25FE7"/>
    <w:multiLevelType w:val="hybridMultilevel"/>
    <w:tmpl w:val="8376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248B"/>
    <w:multiLevelType w:val="hybridMultilevel"/>
    <w:tmpl w:val="4E50C718"/>
    <w:lvl w:ilvl="0" w:tplc="64E8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D13"/>
    <w:multiLevelType w:val="multilevel"/>
    <w:tmpl w:val="64F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3153B"/>
    <w:multiLevelType w:val="hybridMultilevel"/>
    <w:tmpl w:val="5B58C306"/>
    <w:lvl w:ilvl="0" w:tplc="6F00C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6A7E"/>
    <w:multiLevelType w:val="hybridMultilevel"/>
    <w:tmpl w:val="744E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F5766"/>
    <w:multiLevelType w:val="hybridMultilevel"/>
    <w:tmpl w:val="8376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02C2"/>
    <w:multiLevelType w:val="hybridMultilevel"/>
    <w:tmpl w:val="BC9A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408E2"/>
    <w:multiLevelType w:val="multilevel"/>
    <w:tmpl w:val="EA9A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7DA0"/>
    <w:multiLevelType w:val="hybridMultilevel"/>
    <w:tmpl w:val="E3C8F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6DED"/>
    <w:multiLevelType w:val="hybridMultilevel"/>
    <w:tmpl w:val="9274D5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D66504">
      <w:start w:val="122"/>
      <w:numFmt w:val="decimal"/>
      <w:lvlText w:val="%2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E50C9"/>
    <w:multiLevelType w:val="hybridMultilevel"/>
    <w:tmpl w:val="94D6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259B8"/>
    <w:multiLevelType w:val="hybridMultilevel"/>
    <w:tmpl w:val="DCA68EBC"/>
    <w:lvl w:ilvl="0" w:tplc="6B726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A33B7"/>
    <w:multiLevelType w:val="hybridMultilevel"/>
    <w:tmpl w:val="3D6A9C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46A0D"/>
    <w:multiLevelType w:val="hybridMultilevel"/>
    <w:tmpl w:val="4F40DA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0A7605"/>
    <w:multiLevelType w:val="hybridMultilevel"/>
    <w:tmpl w:val="171E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38"/>
    <w:rsid w:val="000738F8"/>
    <w:rsid w:val="00077443"/>
    <w:rsid w:val="000F61AF"/>
    <w:rsid w:val="0011573D"/>
    <w:rsid w:val="00180B9C"/>
    <w:rsid w:val="003A57AE"/>
    <w:rsid w:val="00423FFF"/>
    <w:rsid w:val="004A76E8"/>
    <w:rsid w:val="004B060A"/>
    <w:rsid w:val="00510A32"/>
    <w:rsid w:val="00600C44"/>
    <w:rsid w:val="00673A26"/>
    <w:rsid w:val="00B06419"/>
    <w:rsid w:val="00B14038"/>
    <w:rsid w:val="00B31F6E"/>
    <w:rsid w:val="00B841D2"/>
    <w:rsid w:val="00D54725"/>
    <w:rsid w:val="00E7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17C45-BC11-4554-A095-827FD66F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038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038"/>
    <w:pPr>
      <w:ind w:left="720"/>
      <w:contextualSpacing/>
    </w:pPr>
  </w:style>
  <w:style w:type="character" w:customStyle="1" w:styleId="NoSpacingChar">
    <w:name w:val="No Spacing Char"/>
    <w:aliases w:val="Сноска Char,Сноски Char"/>
    <w:basedOn w:val="DefaultParagraphFont"/>
    <w:link w:val="NoSpacing"/>
    <w:uiPriority w:val="1"/>
    <w:locked/>
    <w:rsid w:val="00B14038"/>
    <w:rPr>
      <w:lang w:val="ro-RO"/>
    </w:rPr>
  </w:style>
  <w:style w:type="paragraph" w:styleId="NoSpacing">
    <w:name w:val="No Spacing"/>
    <w:aliases w:val="Сноска,Сноски"/>
    <w:link w:val="NoSpacingChar"/>
    <w:uiPriority w:val="1"/>
    <w:qFormat/>
    <w:rsid w:val="00B14038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F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2966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A-909PC</dc:creator>
  <cp:lastModifiedBy>Viktor</cp:lastModifiedBy>
  <cp:revision>6</cp:revision>
  <cp:lastPrinted>2018-09-26T07:00:00Z</cp:lastPrinted>
  <dcterms:created xsi:type="dcterms:W3CDTF">2018-09-18T06:07:00Z</dcterms:created>
  <dcterms:modified xsi:type="dcterms:W3CDTF">2019-03-05T12:10:00Z</dcterms:modified>
</cp:coreProperties>
</file>