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21E3B" w:rsidRDefault="00621E3B">
      <w:pPr>
        <w:shd w:val="clear" w:color="auto" w:fill="FFFFFF"/>
        <w:ind w:left="754" w:right="363" w:hanging="346"/>
        <w:jc w:val="center"/>
        <w:rPr>
          <w:b/>
          <w:bCs/>
          <w:color w:val="000000"/>
          <w:sz w:val="28"/>
          <w:szCs w:val="28"/>
          <w:lang w:val="ro-RO"/>
        </w:rPr>
      </w:pPr>
      <w:bookmarkStart w:id="0" w:name="_GoBack"/>
      <w:bookmarkEnd w:id="0"/>
      <w:r>
        <w:rPr>
          <w:b/>
          <w:bCs/>
          <w:color w:val="000000"/>
          <w:sz w:val="28"/>
          <w:szCs w:val="28"/>
          <w:lang w:val="ro-RO"/>
        </w:rPr>
        <w:t xml:space="preserve">Academia de Studii Economice a Moldovei </w:t>
      </w:r>
    </w:p>
    <w:p w:rsidR="00621E3B" w:rsidRDefault="00621E3B">
      <w:pPr>
        <w:shd w:val="clear" w:color="auto" w:fill="FFFFFF"/>
        <w:ind w:left="754" w:right="363" w:hanging="346"/>
        <w:jc w:val="center"/>
        <w:rPr>
          <w:b/>
          <w:bCs/>
          <w:color w:val="000000"/>
          <w:sz w:val="40"/>
          <w:szCs w:val="40"/>
          <w:lang w:val="ro-RO"/>
        </w:rPr>
      </w:pPr>
      <w:r>
        <w:rPr>
          <w:b/>
          <w:bCs/>
          <w:color w:val="000000"/>
          <w:sz w:val="28"/>
          <w:szCs w:val="28"/>
          <w:lang w:val="ro-RO"/>
        </w:rPr>
        <w:t>Facultatea „Economie Generală şi Drept”</w:t>
      </w:r>
      <w:r>
        <w:rPr>
          <w:b/>
          <w:bCs/>
          <w:color w:val="000000"/>
          <w:sz w:val="28"/>
          <w:szCs w:val="28"/>
          <w:lang w:val="ro-RO"/>
        </w:rPr>
        <w:br/>
      </w:r>
      <w:r w:rsidR="00701F3E">
        <w:rPr>
          <w:b/>
          <w:bCs/>
          <w:color w:val="000000"/>
          <w:sz w:val="28"/>
          <w:szCs w:val="28"/>
          <w:lang w:val="ro-RO"/>
        </w:rPr>
        <w:t xml:space="preserve">Departamentul </w:t>
      </w:r>
      <w:r>
        <w:rPr>
          <w:b/>
          <w:bCs/>
          <w:color w:val="000000"/>
          <w:sz w:val="28"/>
          <w:szCs w:val="28"/>
          <w:lang w:val="ro-RO"/>
        </w:rPr>
        <w:t>„Teorie şi Politici Economice”</w:t>
      </w:r>
    </w:p>
    <w:p w:rsidR="00621E3B" w:rsidRDefault="00621E3B">
      <w:pPr>
        <w:shd w:val="clear" w:color="auto" w:fill="FFFFFF"/>
        <w:spacing w:line="360" w:lineRule="auto"/>
        <w:ind w:left="5"/>
        <w:jc w:val="center"/>
        <w:rPr>
          <w:b/>
          <w:bCs/>
          <w:color w:val="000000"/>
          <w:sz w:val="40"/>
          <w:szCs w:val="40"/>
          <w:lang w:val="ro-RO"/>
        </w:rPr>
      </w:pPr>
    </w:p>
    <w:p w:rsidR="00621E3B" w:rsidRDefault="00621E3B">
      <w:pPr>
        <w:shd w:val="clear" w:color="auto" w:fill="FFFFFF"/>
        <w:spacing w:line="360" w:lineRule="auto"/>
        <w:ind w:left="5"/>
        <w:jc w:val="center"/>
        <w:rPr>
          <w:b/>
          <w:bCs/>
          <w:color w:val="000000"/>
          <w:sz w:val="40"/>
          <w:szCs w:val="40"/>
          <w:lang w:val="ro-RO"/>
        </w:rPr>
      </w:pPr>
    </w:p>
    <w:p w:rsidR="00621E3B" w:rsidRDefault="00621E3B">
      <w:pPr>
        <w:shd w:val="clear" w:color="auto" w:fill="FFFFFF"/>
        <w:spacing w:line="360" w:lineRule="auto"/>
        <w:ind w:left="5"/>
        <w:jc w:val="center"/>
        <w:rPr>
          <w:b/>
          <w:bCs/>
          <w:color w:val="000000"/>
          <w:sz w:val="40"/>
          <w:szCs w:val="40"/>
          <w:lang w:val="ro-RO"/>
        </w:rPr>
      </w:pPr>
    </w:p>
    <w:p w:rsidR="003B3F94" w:rsidRDefault="003B3F94">
      <w:pPr>
        <w:shd w:val="clear" w:color="auto" w:fill="FFFFFF"/>
        <w:jc w:val="center"/>
        <w:rPr>
          <w:b/>
          <w:bCs/>
          <w:color w:val="000000"/>
          <w:sz w:val="28"/>
          <w:szCs w:val="28"/>
          <w:lang w:val="ro-RO"/>
        </w:rPr>
      </w:pPr>
      <w:r>
        <w:rPr>
          <w:b/>
          <w:bCs/>
          <w:color w:val="000000"/>
          <w:sz w:val="28"/>
          <w:szCs w:val="28"/>
          <w:lang w:val="ro-RO"/>
        </w:rPr>
        <w:t>ÎNDRUMAR METODIC</w:t>
      </w:r>
    </w:p>
    <w:p w:rsidR="00621E3B" w:rsidRDefault="00BA2CEB">
      <w:pPr>
        <w:shd w:val="clear" w:color="auto" w:fill="FFFFFF"/>
        <w:jc w:val="center"/>
        <w:rPr>
          <w:b/>
          <w:bCs/>
          <w:color w:val="000000"/>
          <w:sz w:val="28"/>
          <w:szCs w:val="28"/>
          <w:lang w:val="ro-RO"/>
        </w:rPr>
      </w:pPr>
      <w:r>
        <w:rPr>
          <w:b/>
          <w:bCs/>
          <w:color w:val="000000"/>
          <w:sz w:val="28"/>
          <w:szCs w:val="28"/>
          <w:lang w:val="ro-RO"/>
        </w:rPr>
        <w:t xml:space="preserve">privind desfăşurarea </w:t>
      </w:r>
      <w:r w:rsidR="00621E3B">
        <w:rPr>
          <w:b/>
          <w:bCs/>
          <w:color w:val="000000"/>
          <w:sz w:val="28"/>
          <w:szCs w:val="28"/>
          <w:lang w:val="ro-RO"/>
        </w:rPr>
        <w:t xml:space="preserve">practicii de licenţă </w:t>
      </w:r>
    </w:p>
    <w:p w:rsidR="00621E3B" w:rsidRDefault="00621E3B">
      <w:pPr>
        <w:shd w:val="clear" w:color="auto" w:fill="FFFFFF"/>
        <w:jc w:val="center"/>
        <w:rPr>
          <w:b/>
          <w:bCs/>
          <w:color w:val="000000"/>
          <w:sz w:val="36"/>
          <w:szCs w:val="36"/>
          <w:lang w:val="ro-RO"/>
        </w:rPr>
      </w:pPr>
      <w:r>
        <w:rPr>
          <w:b/>
          <w:bCs/>
          <w:color w:val="000000"/>
          <w:sz w:val="28"/>
          <w:szCs w:val="28"/>
          <w:lang w:val="ro-RO"/>
        </w:rPr>
        <w:t>la  specialitatea „Economie Generală”</w:t>
      </w:r>
    </w:p>
    <w:p w:rsidR="00621E3B" w:rsidRDefault="00621E3B">
      <w:pPr>
        <w:shd w:val="clear" w:color="auto" w:fill="FFFFFF"/>
        <w:spacing w:line="360" w:lineRule="auto"/>
        <w:ind w:left="1075" w:hanging="1075"/>
        <w:jc w:val="center"/>
        <w:rPr>
          <w:b/>
          <w:bCs/>
          <w:color w:val="000000"/>
          <w:sz w:val="36"/>
          <w:szCs w:val="36"/>
          <w:lang w:val="ro-RO"/>
        </w:rPr>
      </w:pPr>
    </w:p>
    <w:p w:rsidR="00621E3B" w:rsidRDefault="00621E3B">
      <w:pPr>
        <w:shd w:val="clear" w:color="auto" w:fill="FFFFFF"/>
        <w:spacing w:line="360" w:lineRule="auto"/>
        <w:ind w:left="1075" w:hanging="1075"/>
        <w:jc w:val="center"/>
        <w:rPr>
          <w:b/>
          <w:bCs/>
          <w:color w:val="000000"/>
          <w:sz w:val="36"/>
          <w:szCs w:val="36"/>
          <w:lang w:val="ro-RO"/>
        </w:rPr>
      </w:pPr>
    </w:p>
    <w:p w:rsidR="00621E3B" w:rsidRDefault="00621E3B">
      <w:pPr>
        <w:shd w:val="clear" w:color="auto" w:fill="FFFFFF"/>
        <w:spacing w:line="360" w:lineRule="auto"/>
        <w:ind w:left="1075" w:hanging="1075"/>
        <w:jc w:val="center"/>
        <w:rPr>
          <w:b/>
          <w:bCs/>
          <w:color w:val="000000"/>
          <w:sz w:val="36"/>
          <w:szCs w:val="36"/>
          <w:lang w:val="ro-RO"/>
        </w:rPr>
      </w:pPr>
    </w:p>
    <w:p w:rsidR="00621E3B" w:rsidRDefault="00621E3B">
      <w:pPr>
        <w:shd w:val="clear" w:color="auto" w:fill="FFFFFF"/>
        <w:jc w:val="right"/>
        <w:rPr>
          <w:b/>
          <w:bCs/>
          <w:color w:val="000000"/>
          <w:sz w:val="24"/>
          <w:szCs w:val="24"/>
          <w:lang w:val="ro-RO"/>
        </w:rPr>
      </w:pPr>
      <w:r>
        <w:rPr>
          <w:b/>
          <w:bCs/>
          <w:color w:val="000000"/>
          <w:sz w:val="24"/>
          <w:szCs w:val="24"/>
          <w:lang w:val="ro-RO"/>
        </w:rPr>
        <w:t xml:space="preserve">Autori: </w:t>
      </w:r>
    </w:p>
    <w:p w:rsidR="00621E3B" w:rsidRDefault="00621E3B">
      <w:pPr>
        <w:shd w:val="clear" w:color="auto" w:fill="FFFFFF"/>
        <w:jc w:val="right"/>
        <w:rPr>
          <w:b/>
          <w:bCs/>
          <w:color w:val="000000"/>
          <w:sz w:val="24"/>
          <w:szCs w:val="24"/>
          <w:lang w:val="ro-RO"/>
        </w:rPr>
      </w:pPr>
      <w:r>
        <w:rPr>
          <w:b/>
          <w:bCs/>
          <w:color w:val="000000"/>
          <w:sz w:val="24"/>
          <w:szCs w:val="24"/>
          <w:lang w:val="ro-RO"/>
        </w:rPr>
        <w:t xml:space="preserve">dr., conf. A.Tomşa </w:t>
      </w:r>
    </w:p>
    <w:p w:rsidR="00621E3B" w:rsidRDefault="00621E3B">
      <w:pPr>
        <w:shd w:val="clear" w:color="auto" w:fill="FFFFFF"/>
        <w:jc w:val="right"/>
        <w:rPr>
          <w:lang w:val="ro-RO"/>
        </w:rPr>
      </w:pPr>
      <w:r>
        <w:rPr>
          <w:b/>
          <w:bCs/>
          <w:color w:val="000000"/>
          <w:sz w:val="24"/>
          <w:szCs w:val="24"/>
          <w:lang w:val="ro-RO"/>
        </w:rPr>
        <w:t>dr., conf. Gh.Bejan</w:t>
      </w:r>
    </w:p>
    <w:p w:rsidR="00621E3B" w:rsidRDefault="00621E3B">
      <w:pPr>
        <w:shd w:val="clear" w:color="auto" w:fill="FFFFFF"/>
        <w:spacing w:line="360" w:lineRule="auto"/>
        <w:ind w:left="1075" w:hanging="1075"/>
        <w:jc w:val="right"/>
        <w:rPr>
          <w:lang w:val="ro-RO"/>
        </w:rPr>
      </w:pPr>
    </w:p>
    <w:p w:rsidR="00621E3B" w:rsidRDefault="00621E3B">
      <w:pPr>
        <w:shd w:val="clear" w:color="auto" w:fill="FFFFFF"/>
        <w:spacing w:line="360" w:lineRule="auto"/>
        <w:jc w:val="center"/>
        <w:rPr>
          <w:b/>
          <w:bCs/>
          <w:color w:val="000000"/>
          <w:sz w:val="36"/>
          <w:szCs w:val="36"/>
          <w:lang w:val="ro-RO"/>
        </w:rPr>
      </w:pPr>
    </w:p>
    <w:p w:rsidR="00621E3B" w:rsidRDefault="00621E3B">
      <w:pPr>
        <w:shd w:val="clear" w:color="auto" w:fill="FFFFFF"/>
        <w:spacing w:line="360" w:lineRule="auto"/>
        <w:jc w:val="center"/>
        <w:rPr>
          <w:b/>
          <w:bCs/>
          <w:color w:val="000000"/>
          <w:sz w:val="36"/>
          <w:szCs w:val="36"/>
          <w:lang w:val="ro-RO"/>
        </w:rPr>
      </w:pPr>
    </w:p>
    <w:p w:rsidR="00621E3B" w:rsidRDefault="00621E3B">
      <w:pPr>
        <w:shd w:val="clear" w:color="auto" w:fill="FFFFFF"/>
        <w:spacing w:line="360" w:lineRule="auto"/>
        <w:jc w:val="center"/>
        <w:rPr>
          <w:b/>
          <w:bCs/>
          <w:color w:val="000000"/>
          <w:sz w:val="36"/>
          <w:szCs w:val="36"/>
          <w:lang w:val="ro-RO"/>
        </w:rPr>
      </w:pPr>
    </w:p>
    <w:p w:rsidR="00701F3E" w:rsidRDefault="00621E3B" w:rsidP="00701F3E">
      <w:pPr>
        <w:shd w:val="clear" w:color="auto" w:fill="FFFFFF"/>
        <w:spacing w:line="360" w:lineRule="auto"/>
        <w:jc w:val="center"/>
        <w:rPr>
          <w:b/>
          <w:bCs/>
          <w:color w:val="000000"/>
          <w:sz w:val="24"/>
          <w:szCs w:val="24"/>
          <w:lang w:val="ro-RO"/>
        </w:rPr>
      </w:pPr>
      <w:r>
        <w:rPr>
          <w:b/>
          <w:bCs/>
          <w:color w:val="000000"/>
          <w:sz w:val="24"/>
          <w:szCs w:val="24"/>
          <w:lang w:val="ro-RO"/>
        </w:rPr>
        <w:t>CHIŞINĂU</w:t>
      </w:r>
      <w:r w:rsidR="00701F3E">
        <w:rPr>
          <w:b/>
          <w:bCs/>
          <w:color w:val="000000"/>
          <w:sz w:val="24"/>
          <w:szCs w:val="24"/>
          <w:lang w:val="ro-RO"/>
        </w:rPr>
        <w:t>, 2019</w:t>
      </w:r>
    </w:p>
    <w:p w:rsidR="00701F3E" w:rsidRDefault="00A13ADD" w:rsidP="00701F3E">
      <w:pPr>
        <w:shd w:val="clear" w:color="auto" w:fill="FFFFFF"/>
        <w:jc w:val="both"/>
        <w:rPr>
          <w:sz w:val="24"/>
          <w:szCs w:val="24"/>
          <w:lang w:val="ro-RO"/>
        </w:rPr>
      </w:pPr>
      <w:r>
        <w:rPr>
          <w:b/>
          <w:color w:val="000000"/>
          <w:sz w:val="24"/>
          <w:szCs w:val="24"/>
          <w:lang w:val="ro-RO"/>
        </w:rPr>
        <w:lastRenderedPageBreak/>
        <w:t xml:space="preserve">        </w:t>
      </w:r>
      <w:r w:rsidR="00BA2CEB" w:rsidRPr="00AF02C6">
        <w:rPr>
          <w:b/>
          <w:color w:val="000000"/>
          <w:sz w:val="24"/>
          <w:szCs w:val="24"/>
          <w:lang w:val="ro-RO"/>
        </w:rPr>
        <w:t xml:space="preserve">Îndrumarul metodic privind desfăşurarea </w:t>
      </w:r>
      <w:r w:rsidR="00701F3E" w:rsidRPr="00AF02C6">
        <w:rPr>
          <w:b/>
          <w:color w:val="000000"/>
          <w:sz w:val="24"/>
          <w:szCs w:val="24"/>
          <w:lang w:val="ro-RO"/>
        </w:rPr>
        <w:t>practicii de licenţă la specialitatea „Economie generală”</w:t>
      </w:r>
      <w:r w:rsidR="00701F3E" w:rsidRPr="00701F3E">
        <w:rPr>
          <w:color w:val="000000"/>
          <w:sz w:val="24"/>
          <w:szCs w:val="24"/>
          <w:lang w:val="ro-RO"/>
        </w:rPr>
        <w:t xml:space="preserve"> </w:t>
      </w:r>
      <w:r w:rsidR="00701F3E" w:rsidRPr="00701F3E">
        <w:rPr>
          <w:sz w:val="24"/>
          <w:szCs w:val="24"/>
          <w:lang w:val="ro-RO"/>
        </w:rPr>
        <w:t>a fost elaborat în conformitate cu</w:t>
      </w:r>
      <w:r>
        <w:rPr>
          <w:sz w:val="24"/>
          <w:szCs w:val="24"/>
          <w:lang w:val="ro-RO"/>
        </w:rPr>
        <w:t xml:space="preserve"> </w:t>
      </w:r>
      <w:r w:rsidRPr="00701F3E">
        <w:rPr>
          <w:color w:val="000000"/>
          <w:sz w:val="24"/>
          <w:szCs w:val="24"/>
          <w:lang w:val="ro-RO"/>
        </w:rPr>
        <w:t>„</w:t>
      </w:r>
      <w:r>
        <w:rPr>
          <w:sz w:val="24"/>
          <w:szCs w:val="24"/>
          <w:lang w:val="ro-RO"/>
        </w:rPr>
        <w:t>Regulamentul-</w:t>
      </w:r>
      <w:r w:rsidR="00701F3E" w:rsidRPr="00701F3E">
        <w:rPr>
          <w:sz w:val="24"/>
          <w:szCs w:val="24"/>
          <w:lang w:val="ro-RO"/>
        </w:rPr>
        <w:t>cadru privind stagiile de practică în învăţământul superior”, aprobat prin Ordinul Ministrului Educaţiei al Republicii Moldova nr. 203 din 19 martie 2014</w:t>
      </w:r>
      <w:r>
        <w:rPr>
          <w:sz w:val="24"/>
          <w:szCs w:val="24"/>
          <w:lang w:val="ro-RO"/>
        </w:rPr>
        <w:t>,</w:t>
      </w:r>
      <w:r w:rsidR="00701F3E" w:rsidRPr="00701F3E">
        <w:rPr>
          <w:sz w:val="24"/>
          <w:szCs w:val="24"/>
          <w:lang w:val="ro-RO"/>
        </w:rPr>
        <w:t xml:space="preserve"> şi </w:t>
      </w:r>
      <w:r w:rsidRPr="00701F3E">
        <w:rPr>
          <w:color w:val="000000"/>
          <w:sz w:val="24"/>
          <w:szCs w:val="24"/>
          <w:lang w:val="ro-RO"/>
        </w:rPr>
        <w:t>„</w:t>
      </w:r>
      <w:r w:rsidR="00701F3E" w:rsidRPr="00701F3E">
        <w:rPr>
          <w:sz w:val="24"/>
          <w:szCs w:val="24"/>
          <w:lang w:val="ro-RO"/>
        </w:rPr>
        <w:t>Reg.0.SP Regulamentul ASEM privind stagiile de practică”</w:t>
      </w:r>
      <w:r>
        <w:rPr>
          <w:sz w:val="24"/>
          <w:szCs w:val="24"/>
          <w:lang w:val="ro-RO"/>
        </w:rPr>
        <w:t>,</w:t>
      </w:r>
      <w:r w:rsidR="00701F3E" w:rsidRPr="00701F3E">
        <w:rPr>
          <w:sz w:val="24"/>
          <w:szCs w:val="24"/>
          <w:lang w:val="ro-RO"/>
        </w:rPr>
        <w:t xml:space="preserve"> aprobat prin Proces</w:t>
      </w:r>
      <w:r>
        <w:rPr>
          <w:sz w:val="24"/>
          <w:szCs w:val="24"/>
          <w:lang w:val="ro-RO"/>
        </w:rPr>
        <w:t>ul</w:t>
      </w:r>
      <w:r w:rsidR="00701F3E" w:rsidRPr="00701F3E">
        <w:rPr>
          <w:sz w:val="24"/>
          <w:szCs w:val="24"/>
          <w:lang w:val="ro-RO"/>
        </w:rPr>
        <w:t xml:space="preserve">-verbal nr.3 al Senatului ASEM din 02.11.2016. </w:t>
      </w:r>
    </w:p>
    <w:p w:rsidR="00A13ADD" w:rsidRDefault="00A13ADD" w:rsidP="00701F3E">
      <w:pPr>
        <w:shd w:val="clear" w:color="auto" w:fill="FFFFFF"/>
        <w:jc w:val="both"/>
        <w:rPr>
          <w:sz w:val="24"/>
          <w:szCs w:val="24"/>
          <w:lang w:val="ro-RO"/>
        </w:rPr>
      </w:pPr>
    </w:p>
    <w:p w:rsidR="00621E3B" w:rsidRPr="00701F3E" w:rsidRDefault="00A13ADD" w:rsidP="00A13ADD">
      <w:pPr>
        <w:shd w:val="clear" w:color="auto" w:fill="FFFFFF"/>
        <w:jc w:val="both"/>
        <w:rPr>
          <w:b/>
          <w:color w:val="000000"/>
          <w:sz w:val="24"/>
          <w:szCs w:val="24"/>
          <w:lang w:val="ro-RO"/>
        </w:rPr>
        <w:sectPr w:rsidR="00621E3B" w:rsidRPr="00701F3E">
          <w:footerReference w:type="default" r:id="rId7"/>
          <w:headerReference w:type="first" r:id="rId8"/>
          <w:footerReference w:type="first" r:id="rId9"/>
          <w:pgSz w:w="8391" w:h="11339"/>
          <w:pgMar w:top="680" w:right="680" w:bottom="776" w:left="851" w:header="720" w:footer="720" w:gutter="0"/>
          <w:cols w:space="720"/>
          <w:titlePg/>
          <w:docGrid w:linePitch="600" w:charSpace="40960"/>
        </w:sectPr>
      </w:pPr>
      <w:r>
        <w:rPr>
          <w:b/>
          <w:color w:val="000000"/>
          <w:sz w:val="24"/>
          <w:szCs w:val="24"/>
          <w:lang w:val="ro-RO"/>
        </w:rPr>
        <w:t xml:space="preserve">       </w:t>
      </w:r>
      <w:r w:rsidR="00BA2CEB">
        <w:rPr>
          <w:color w:val="000000"/>
          <w:sz w:val="24"/>
          <w:szCs w:val="24"/>
          <w:lang w:val="ro-RO"/>
        </w:rPr>
        <w:t>Prezentul</w:t>
      </w:r>
      <w:r w:rsidR="00E86DE2" w:rsidRPr="00E86DE2">
        <w:rPr>
          <w:color w:val="000000"/>
          <w:sz w:val="24"/>
          <w:szCs w:val="24"/>
          <w:lang w:val="ro-RO"/>
        </w:rPr>
        <w:t xml:space="preserve"> </w:t>
      </w:r>
      <w:r w:rsidR="00BA2CEB" w:rsidRPr="00AF02C6">
        <w:rPr>
          <w:b/>
          <w:color w:val="000000"/>
          <w:sz w:val="24"/>
          <w:szCs w:val="24"/>
          <w:lang w:val="ro-RO"/>
        </w:rPr>
        <w:t>Îndrumar metodic</w:t>
      </w:r>
      <w:r w:rsidR="00BA2CEB">
        <w:rPr>
          <w:color w:val="000000"/>
          <w:sz w:val="24"/>
          <w:szCs w:val="24"/>
          <w:lang w:val="ro-RO"/>
        </w:rPr>
        <w:t xml:space="preserve"> </w:t>
      </w:r>
      <w:r w:rsidR="00621E3B">
        <w:rPr>
          <w:color w:val="000000"/>
          <w:sz w:val="24"/>
          <w:szCs w:val="24"/>
          <w:lang w:val="ro-RO"/>
        </w:rPr>
        <w:t xml:space="preserve">a fost </w:t>
      </w:r>
      <w:r w:rsidR="00BA2CEB">
        <w:rPr>
          <w:color w:val="000000"/>
          <w:sz w:val="24"/>
          <w:szCs w:val="24"/>
          <w:lang w:val="ro-RO"/>
        </w:rPr>
        <w:t>aprobat</w:t>
      </w:r>
      <w:r w:rsidR="00621E3B">
        <w:rPr>
          <w:color w:val="000000"/>
          <w:sz w:val="24"/>
          <w:szCs w:val="24"/>
          <w:lang w:val="ro-RO"/>
        </w:rPr>
        <w:t xml:space="preserve"> la şedinţa </w:t>
      </w:r>
      <w:r w:rsidR="00701F3E">
        <w:rPr>
          <w:color w:val="000000"/>
          <w:sz w:val="24"/>
          <w:szCs w:val="24"/>
          <w:lang w:val="ro-RO"/>
        </w:rPr>
        <w:t>departamentului</w:t>
      </w:r>
      <w:r w:rsidR="00621E3B">
        <w:rPr>
          <w:color w:val="000000"/>
          <w:sz w:val="24"/>
          <w:szCs w:val="24"/>
          <w:lang w:val="ro-RO"/>
        </w:rPr>
        <w:t xml:space="preserve">   „Teorie   şi Politici Economice”</w:t>
      </w:r>
      <w:r w:rsidR="00701F3E">
        <w:rPr>
          <w:color w:val="000000"/>
          <w:sz w:val="24"/>
          <w:szCs w:val="24"/>
          <w:lang w:val="ro-RO"/>
        </w:rPr>
        <w:t xml:space="preserve"> </w:t>
      </w:r>
      <w:r>
        <w:rPr>
          <w:color w:val="000000"/>
          <w:sz w:val="24"/>
          <w:szCs w:val="24"/>
          <w:lang w:val="ro-RO"/>
        </w:rPr>
        <w:t xml:space="preserve"> </w:t>
      </w:r>
      <w:r w:rsidR="00621E3B">
        <w:rPr>
          <w:color w:val="000000"/>
          <w:sz w:val="24"/>
          <w:szCs w:val="24"/>
          <w:lang w:val="ro-RO"/>
        </w:rPr>
        <w:t xml:space="preserve">şi </w:t>
      </w:r>
      <w:r w:rsidR="00A616A1" w:rsidRPr="00A616A1">
        <w:rPr>
          <w:sz w:val="24"/>
          <w:szCs w:val="24"/>
          <w:lang w:val="en-US"/>
        </w:rPr>
        <w:t xml:space="preserve">la </w:t>
      </w:r>
      <w:r w:rsidR="00A616A1" w:rsidRPr="00A616A1">
        <w:rPr>
          <w:sz w:val="24"/>
          <w:szCs w:val="24"/>
          <w:lang w:val="ro-RO"/>
        </w:rPr>
        <w:t>şedinţ</w:t>
      </w:r>
      <w:r w:rsidR="00A616A1">
        <w:rPr>
          <w:sz w:val="24"/>
          <w:szCs w:val="24"/>
          <w:lang w:val="ro-RO"/>
        </w:rPr>
        <w:t>a Comisiei m</w:t>
      </w:r>
      <w:r w:rsidR="00A616A1" w:rsidRPr="00A616A1">
        <w:rPr>
          <w:sz w:val="24"/>
          <w:szCs w:val="24"/>
          <w:lang w:val="ro-RO"/>
        </w:rPr>
        <w:t>etodico-ştiinţifice</w:t>
      </w:r>
      <w:r w:rsidR="00A616A1">
        <w:rPr>
          <w:lang w:val="en-US"/>
        </w:rPr>
        <w:t xml:space="preserve"> </w:t>
      </w:r>
      <w:r w:rsidR="00A616A1" w:rsidRPr="00A616A1">
        <w:rPr>
          <w:sz w:val="24"/>
          <w:szCs w:val="24"/>
          <w:lang w:val="en-US"/>
        </w:rPr>
        <w:t>a</w:t>
      </w:r>
      <w:r w:rsidR="00A616A1">
        <w:rPr>
          <w:color w:val="000000"/>
          <w:sz w:val="24"/>
          <w:szCs w:val="24"/>
          <w:lang w:val="ro-RO"/>
        </w:rPr>
        <w:t xml:space="preserve"> facultăţii „</w:t>
      </w:r>
      <w:r w:rsidR="00621E3B">
        <w:rPr>
          <w:color w:val="000000"/>
          <w:sz w:val="24"/>
          <w:szCs w:val="24"/>
          <w:lang w:val="ro-RO"/>
        </w:rPr>
        <w:t>Economie Generală şi Drept”</w:t>
      </w:r>
      <w:r w:rsidR="00AF02C6">
        <w:rPr>
          <w:color w:val="000000"/>
          <w:sz w:val="24"/>
          <w:szCs w:val="24"/>
          <w:lang w:val="ro-RO"/>
        </w:rPr>
        <w:t>.</w:t>
      </w:r>
    </w:p>
    <w:p w:rsidR="00621E3B" w:rsidRDefault="00621E3B">
      <w:pPr>
        <w:shd w:val="clear" w:color="auto" w:fill="FFFFFF"/>
        <w:spacing w:line="350" w:lineRule="exact"/>
        <w:jc w:val="center"/>
        <w:rPr>
          <w:b/>
          <w:bCs/>
          <w:color w:val="000000"/>
          <w:sz w:val="24"/>
          <w:szCs w:val="24"/>
          <w:lang w:val="ro-RO"/>
        </w:rPr>
      </w:pPr>
      <w:r>
        <w:rPr>
          <w:b/>
          <w:bCs/>
          <w:color w:val="000000"/>
          <w:sz w:val="24"/>
          <w:szCs w:val="24"/>
          <w:lang w:val="ro-RO"/>
        </w:rPr>
        <w:lastRenderedPageBreak/>
        <w:t xml:space="preserve">C U P R I N S </w:t>
      </w:r>
    </w:p>
    <w:p w:rsidR="00621E3B" w:rsidRDefault="00621E3B">
      <w:pPr>
        <w:shd w:val="clear" w:color="auto" w:fill="FFFFFF"/>
        <w:spacing w:line="350" w:lineRule="exact"/>
        <w:jc w:val="center"/>
        <w:rPr>
          <w:b/>
          <w:bCs/>
          <w:color w:val="000000"/>
          <w:sz w:val="24"/>
          <w:szCs w:val="24"/>
          <w:lang w:val="ro-RO"/>
        </w:rPr>
      </w:pPr>
    </w:p>
    <w:p w:rsidR="00621E3B" w:rsidRDefault="00621E3B">
      <w:pPr>
        <w:shd w:val="clear" w:color="auto" w:fill="FFFFFF"/>
        <w:spacing w:line="350" w:lineRule="exact"/>
        <w:jc w:val="center"/>
        <w:rPr>
          <w:b/>
          <w:bCs/>
          <w:color w:val="000000"/>
          <w:sz w:val="24"/>
          <w:szCs w:val="24"/>
          <w:lang w:val="ro-RO"/>
        </w:rPr>
      </w:pPr>
    </w:p>
    <w:tbl>
      <w:tblPr>
        <w:tblW w:w="0" w:type="auto"/>
        <w:tblLayout w:type="fixed"/>
        <w:tblLook w:val="0000" w:firstRow="0" w:lastRow="0" w:firstColumn="0" w:lastColumn="0" w:noHBand="0" w:noVBand="0"/>
      </w:tblPr>
      <w:tblGrid>
        <w:gridCol w:w="6487"/>
        <w:gridCol w:w="590"/>
      </w:tblGrid>
      <w:tr w:rsidR="00621E3B">
        <w:tc>
          <w:tcPr>
            <w:tcW w:w="6487" w:type="dxa"/>
            <w:shd w:val="clear" w:color="auto" w:fill="auto"/>
            <w:vAlign w:val="bottom"/>
          </w:tcPr>
          <w:p w:rsidR="00621E3B" w:rsidRDefault="00621E3B">
            <w:pPr>
              <w:shd w:val="clear" w:color="auto" w:fill="FFFFFF"/>
              <w:rPr>
                <w:b/>
                <w:bCs/>
                <w:caps/>
                <w:color w:val="000000"/>
                <w:sz w:val="24"/>
                <w:szCs w:val="24"/>
                <w:lang w:val="ro-RO"/>
              </w:rPr>
            </w:pPr>
            <w:r>
              <w:rPr>
                <w:b/>
                <w:bCs/>
                <w:color w:val="000000"/>
                <w:sz w:val="24"/>
                <w:szCs w:val="24"/>
                <w:lang w:val="ro-RO"/>
              </w:rPr>
              <w:t xml:space="preserve">I. </w:t>
            </w:r>
            <w:r>
              <w:rPr>
                <w:b/>
                <w:bCs/>
                <w:caps/>
                <w:color w:val="000000"/>
                <w:sz w:val="24"/>
                <w:szCs w:val="24"/>
                <w:lang w:val="ro-RO"/>
              </w:rPr>
              <w:t>generalităţi…………………………………………….</w:t>
            </w:r>
          </w:p>
          <w:p w:rsidR="00621E3B" w:rsidRDefault="00621E3B">
            <w:pPr>
              <w:shd w:val="clear" w:color="auto" w:fill="FFFFFF"/>
              <w:rPr>
                <w:b/>
                <w:bCs/>
                <w:caps/>
                <w:color w:val="000000"/>
                <w:sz w:val="24"/>
                <w:szCs w:val="24"/>
                <w:lang w:val="ro-RO"/>
              </w:rPr>
            </w:pPr>
          </w:p>
        </w:tc>
        <w:tc>
          <w:tcPr>
            <w:tcW w:w="590" w:type="dxa"/>
            <w:shd w:val="clear" w:color="auto" w:fill="auto"/>
          </w:tcPr>
          <w:p w:rsidR="00621E3B" w:rsidRDefault="00621E3B">
            <w:pPr>
              <w:jc w:val="center"/>
            </w:pPr>
            <w:r>
              <w:rPr>
                <w:b/>
                <w:bCs/>
                <w:color w:val="000000"/>
                <w:sz w:val="24"/>
                <w:szCs w:val="24"/>
                <w:lang w:val="ro-RO"/>
              </w:rPr>
              <w:t>4</w:t>
            </w:r>
          </w:p>
        </w:tc>
      </w:tr>
      <w:tr w:rsidR="00621E3B">
        <w:tc>
          <w:tcPr>
            <w:tcW w:w="6487" w:type="dxa"/>
            <w:shd w:val="clear" w:color="auto" w:fill="auto"/>
            <w:vAlign w:val="bottom"/>
          </w:tcPr>
          <w:p w:rsidR="00621E3B" w:rsidRDefault="00621E3B">
            <w:pPr>
              <w:shd w:val="clear" w:color="auto" w:fill="FFFFFF"/>
              <w:rPr>
                <w:b/>
                <w:bCs/>
                <w:caps/>
                <w:color w:val="000000"/>
                <w:sz w:val="24"/>
                <w:szCs w:val="24"/>
                <w:lang w:val="ro-RO"/>
              </w:rPr>
            </w:pPr>
            <w:r>
              <w:rPr>
                <w:b/>
                <w:bCs/>
                <w:caps/>
                <w:color w:val="000000"/>
                <w:sz w:val="24"/>
                <w:szCs w:val="24"/>
                <w:lang w:val="ro-RO"/>
              </w:rPr>
              <w:t>II. Organizarea practicii de licenţă…………</w:t>
            </w:r>
          </w:p>
          <w:p w:rsidR="00621E3B" w:rsidRDefault="00621E3B">
            <w:pPr>
              <w:shd w:val="clear" w:color="auto" w:fill="FFFFFF"/>
              <w:rPr>
                <w:b/>
                <w:bCs/>
                <w:caps/>
                <w:color w:val="000000"/>
                <w:sz w:val="24"/>
                <w:szCs w:val="24"/>
                <w:lang w:val="ro-RO"/>
              </w:rPr>
            </w:pPr>
          </w:p>
        </w:tc>
        <w:tc>
          <w:tcPr>
            <w:tcW w:w="590" w:type="dxa"/>
            <w:shd w:val="clear" w:color="auto" w:fill="auto"/>
          </w:tcPr>
          <w:p w:rsidR="00621E3B" w:rsidRDefault="00621E3B">
            <w:pPr>
              <w:jc w:val="center"/>
            </w:pPr>
            <w:r>
              <w:rPr>
                <w:b/>
                <w:bCs/>
                <w:color w:val="000000"/>
                <w:sz w:val="24"/>
                <w:szCs w:val="24"/>
                <w:lang w:val="ro-RO"/>
              </w:rPr>
              <w:t>4</w:t>
            </w:r>
          </w:p>
        </w:tc>
      </w:tr>
      <w:tr w:rsidR="00621E3B">
        <w:tc>
          <w:tcPr>
            <w:tcW w:w="6487" w:type="dxa"/>
            <w:shd w:val="clear" w:color="auto" w:fill="auto"/>
            <w:vAlign w:val="bottom"/>
          </w:tcPr>
          <w:p w:rsidR="00621E3B" w:rsidRDefault="00621E3B">
            <w:pPr>
              <w:shd w:val="clear" w:color="auto" w:fill="FFFFFF"/>
              <w:rPr>
                <w:b/>
                <w:bCs/>
                <w:caps/>
                <w:color w:val="000000"/>
                <w:sz w:val="24"/>
                <w:szCs w:val="24"/>
                <w:lang w:val="ro-RO"/>
              </w:rPr>
            </w:pPr>
            <w:r>
              <w:rPr>
                <w:b/>
                <w:bCs/>
                <w:caps/>
                <w:color w:val="000000"/>
                <w:sz w:val="24"/>
                <w:szCs w:val="24"/>
                <w:lang w:val="ro-RO"/>
              </w:rPr>
              <w:t>III. Responsabilităţile studenţilor stagiari..</w:t>
            </w:r>
          </w:p>
          <w:p w:rsidR="00621E3B" w:rsidRDefault="00621E3B">
            <w:pPr>
              <w:shd w:val="clear" w:color="auto" w:fill="FFFFFF"/>
              <w:rPr>
                <w:b/>
                <w:bCs/>
                <w:caps/>
                <w:color w:val="000000"/>
                <w:sz w:val="24"/>
                <w:szCs w:val="24"/>
                <w:lang w:val="ro-RO"/>
              </w:rPr>
            </w:pPr>
          </w:p>
        </w:tc>
        <w:tc>
          <w:tcPr>
            <w:tcW w:w="590" w:type="dxa"/>
            <w:shd w:val="clear" w:color="auto" w:fill="auto"/>
          </w:tcPr>
          <w:p w:rsidR="00621E3B" w:rsidRDefault="00621E3B">
            <w:pPr>
              <w:jc w:val="center"/>
            </w:pPr>
            <w:r>
              <w:rPr>
                <w:b/>
                <w:bCs/>
                <w:color w:val="000000"/>
                <w:sz w:val="24"/>
                <w:szCs w:val="24"/>
                <w:lang w:val="ro-RO"/>
              </w:rPr>
              <w:t>10</w:t>
            </w:r>
          </w:p>
        </w:tc>
      </w:tr>
      <w:tr w:rsidR="00621E3B">
        <w:tc>
          <w:tcPr>
            <w:tcW w:w="6487" w:type="dxa"/>
            <w:shd w:val="clear" w:color="auto" w:fill="auto"/>
            <w:vAlign w:val="bottom"/>
          </w:tcPr>
          <w:p w:rsidR="00621E3B" w:rsidRDefault="00621E3B">
            <w:pPr>
              <w:shd w:val="clear" w:color="auto" w:fill="FFFFFF"/>
              <w:rPr>
                <w:b/>
                <w:bCs/>
                <w:caps/>
                <w:color w:val="000000"/>
                <w:sz w:val="24"/>
                <w:szCs w:val="24"/>
                <w:lang w:val="ro-RO"/>
              </w:rPr>
            </w:pPr>
            <w:r>
              <w:rPr>
                <w:b/>
                <w:bCs/>
                <w:caps/>
                <w:color w:val="000000"/>
                <w:sz w:val="24"/>
                <w:szCs w:val="24"/>
                <w:lang w:val="ro-RO"/>
              </w:rPr>
              <w:t xml:space="preserve">IV. </w:t>
            </w:r>
            <w:r w:rsidR="00BA2CEB">
              <w:rPr>
                <w:b/>
                <w:bCs/>
                <w:caps/>
                <w:color w:val="000000"/>
                <w:sz w:val="24"/>
                <w:szCs w:val="24"/>
                <w:lang w:val="ro-RO"/>
              </w:rPr>
              <w:t xml:space="preserve"> PROGRAMA </w:t>
            </w:r>
            <w:r>
              <w:rPr>
                <w:b/>
                <w:bCs/>
                <w:caps/>
                <w:color w:val="000000"/>
                <w:sz w:val="24"/>
                <w:szCs w:val="24"/>
                <w:lang w:val="ro-RO"/>
              </w:rPr>
              <w:t>practicii de licenţă…………..</w:t>
            </w:r>
          </w:p>
          <w:p w:rsidR="00621E3B" w:rsidRDefault="00621E3B">
            <w:pPr>
              <w:shd w:val="clear" w:color="auto" w:fill="FFFFFF"/>
              <w:rPr>
                <w:b/>
                <w:bCs/>
                <w:caps/>
                <w:color w:val="000000"/>
                <w:sz w:val="24"/>
                <w:szCs w:val="24"/>
                <w:lang w:val="ro-RO"/>
              </w:rPr>
            </w:pPr>
          </w:p>
        </w:tc>
        <w:tc>
          <w:tcPr>
            <w:tcW w:w="590" w:type="dxa"/>
            <w:shd w:val="clear" w:color="auto" w:fill="auto"/>
          </w:tcPr>
          <w:p w:rsidR="00621E3B" w:rsidRDefault="00621E3B">
            <w:pPr>
              <w:jc w:val="center"/>
            </w:pPr>
            <w:r>
              <w:rPr>
                <w:b/>
                <w:bCs/>
                <w:color w:val="000000"/>
                <w:sz w:val="24"/>
                <w:szCs w:val="24"/>
                <w:lang w:val="ro-RO"/>
              </w:rPr>
              <w:t>12</w:t>
            </w:r>
          </w:p>
        </w:tc>
      </w:tr>
      <w:tr w:rsidR="00621E3B">
        <w:tc>
          <w:tcPr>
            <w:tcW w:w="6487" w:type="dxa"/>
            <w:shd w:val="clear" w:color="auto" w:fill="auto"/>
            <w:vAlign w:val="bottom"/>
          </w:tcPr>
          <w:p w:rsidR="00621E3B" w:rsidRDefault="00621E3B">
            <w:pPr>
              <w:shd w:val="clear" w:color="auto" w:fill="FFFFFF"/>
              <w:rPr>
                <w:b/>
                <w:bCs/>
                <w:caps/>
                <w:color w:val="000000"/>
                <w:sz w:val="24"/>
                <w:szCs w:val="24"/>
                <w:lang w:val="ro-RO"/>
              </w:rPr>
            </w:pPr>
            <w:r>
              <w:rPr>
                <w:b/>
                <w:bCs/>
                <w:caps/>
                <w:color w:val="000000"/>
                <w:sz w:val="24"/>
                <w:szCs w:val="24"/>
                <w:lang w:val="ro-RO"/>
              </w:rPr>
              <w:t>V. Finalizarea practicii de licenţă …………..</w:t>
            </w:r>
          </w:p>
          <w:p w:rsidR="00621E3B" w:rsidRDefault="00621E3B">
            <w:pPr>
              <w:shd w:val="clear" w:color="auto" w:fill="FFFFFF"/>
              <w:rPr>
                <w:b/>
                <w:bCs/>
                <w:caps/>
                <w:color w:val="000000"/>
                <w:sz w:val="24"/>
                <w:szCs w:val="24"/>
                <w:lang w:val="ro-RO"/>
              </w:rPr>
            </w:pPr>
          </w:p>
        </w:tc>
        <w:tc>
          <w:tcPr>
            <w:tcW w:w="590" w:type="dxa"/>
            <w:shd w:val="clear" w:color="auto" w:fill="auto"/>
          </w:tcPr>
          <w:p w:rsidR="00621E3B" w:rsidRDefault="00621E3B">
            <w:pPr>
              <w:jc w:val="center"/>
            </w:pPr>
            <w:r>
              <w:rPr>
                <w:b/>
                <w:bCs/>
                <w:color w:val="000000"/>
                <w:sz w:val="24"/>
                <w:szCs w:val="24"/>
                <w:lang w:val="ro-RO"/>
              </w:rPr>
              <w:t>1</w:t>
            </w:r>
            <w:r w:rsidR="00172A8F">
              <w:rPr>
                <w:b/>
                <w:bCs/>
                <w:color w:val="000000"/>
                <w:sz w:val="24"/>
                <w:szCs w:val="24"/>
                <w:lang w:val="ro-RO"/>
              </w:rPr>
              <w:t>6</w:t>
            </w:r>
          </w:p>
        </w:tc>
      </w:tr>
      <w:tr w:rsidR="00621E3B">
        <w:tc>
          <w:tcPr>
            <w:tcW w:w="6487" w:type="dxa"/>
            <w:shd w:val="clear" w:color="auto" w:fill="auto"/>
            <w:vAlign w:val="bottom"/>
          </w:tcPr>
          <w:p w:rsidR="00621E3B" w:rsidRDefault="00621E3B">
            <w:pPr>
              <w:shd w:val="clear" w:color="auto" w:fill="FFFFFF"/>
              <w:rPr>
                <w:b/>
                <w:bCs/>
                <w:color w:val="000000"/>
                <w:sz w:val="24"/>
                <w:szCs w:val="24"/>
                <w:lang w:val="ro-RO"/>
              </w:rPr>
            </w:pPr>
            <w:r>
              <w:rPr>
                <w:b/>
                <w:bCs/>
                <w:caps/>
                <w:color w:val="000000"/>
                <w:sz w:val="24"/>
                <w:szCs w:val="24"/>
                <w:lang w:val="ro-RO"/>
              </w:rPr>
              <w:t>Anexă…………………………………………………………..</w:t>
            </w:r>
          </w:p>
        </w:tc>
        <w:tc>
          <w:tcPr>
            <w:tcW w:w="590" w:type="dxa"/>
            <w:shd w:val="clear" w:color="auto" w:fill="auto"/>
          </w:tcPr>
          <w:p w:rsidR="00621E3B" w:rsidRDefault="00621E3B">
            <w:pPr>
              <w:jc w:val="center"/>
            </w:pPr>
            <w:r>
              <w:rPr>
                <w:b/>
                <w:bCs/>
                <w:color w:val="000000"/>
                <w:sz w:val="24"/>
                <w:szCs w:val="24"/>
                <w:lang w:val="ro-RO"/>
              </w:rPr>
              <w:t>21</w:t>
            </w:r>
          </w:p>
        </w:tc>
      </w:tr>
    </w:tbl>
    <w:p w:rsidR="00621E3B" w:rsidRDefault="00621E3B">
      <w:pPr>
        <w:shd w:val="clear" w:color="auto" w:fill="FFFFFF"/>
        <w:spacing w:line="350" w:lineRule="exact"/>
        <w:jc w:val="center"/>
        <w:rPr>
          <w:b/>
          <w:bCs/>
          <w:color w:val="000000"/>
          <w:sz w:val="24"/>
          <w:szCs w:val="24"/>
          <w:lang w:val="ro-RO"/>
        </w:rPr>
      </w:pPr>
    </w:p>
    <w:p w:rsidR="00621E3B" w:rsidRDefault="00621E3B">
      <w:pPr>
        <w:shd w:val="clear" w:color="auto" w:fill="FFFFFF"/>
        <w:spacing w:line="350" w:lineRule="exact"/>
        <w:jc w:val="center"/>
        <w:rPr>
          <w:b/>
          <w:bCs/>
          <w:color w:val="000000"/>
          <w:sz w:val="24"/>
          <w:szCs w:val="24"/>
          <w:lang w:val="ro-RO"/>
        </w:rPr>
      </w:pPr>
    </w:p>
    <w:p w:rsidR="00621E3B" w:rsidRDefault="00621E3B">
      <w:pPr>
        <w:shd w:val="clear" w:color="auto" w:fill="FFFFFF"/>
        <w:spacing w:line="350" w:lineRule="exact"/>
        <w:jc w:val="center"/>
        <w:rPr>
          <w:b/>
          <w:bCs/>
          <w:color w:val="000000"/>
          <w:sz w:val="24"/>
          <w:szCs w:val="24"/>
          <w:lang w:val="ro-RO"/>
        </w:rPr>
      </w:pPr>
    </w:p>
    <w:p w:rsidR="00621E3B" w:rsidRDefault="00621E3B">
      <w:pPr>
        <w:shd w:val="clear" w:color="auto" w:fill="FFFFFF"/>
        <w:ind w:left="360" w:firstLine="207"/>
        <w:jc w:val="both"/>
        <w:rPr>
          <w:color w:val="000000"/>
          <w:sz w:val="24"/>
          <w:szCs w:val="24"/>
          <w:lang w:val="ro-RO"/>
        </w:rPr>
      </w:pPr>
    </w:p>
    <w:p w:rsidR="00621E3B" w:rsidRDefault="00621E3B">
      <w:pPr>
        <w:shd w:val="clear" w:color="auto" w:fill="FFFFFF"/>
        <w:jc w:val="center"/>
        <w:rPr>
          <w:color w:val="000000"/>
          <w:sz w:val="24"/>
          <w:szCs w:val="24"/>
          <w:lang w:val="ro-RO"/>
        </w:rPr>
      </w:pPr>
    </w:p>
    <w:p w:rsidR="00621E3B" w:rsidRDefault="00621E3B">
      <w:pPr>
        <w:rPr>
          <w:sz w:val="24"/>
          <w:szCs w:val="24"/>
          <w:lang w:val="ro-RO"/>
        </w:rPr>
      </w:pPr>
    </w:p>
    <w:p w:rsidR="00621E3B" w:rsidRDefault="00621E3B">
      <w:pPr>
        <w:rPr>
          <w:sz w:val="24"/>
          <w:szCs w:val="24"/>
          <w:lang w:val="ro-RO"/>
        </w:rPr>
      </w:pPr>
    </w:p>
    <w:p w:rsidR="00621E3B" w:rsidRDefault="00621E3B">
      <w:pPr>
        <w:rPr>
          <w:sz w:val="24"/>
          <w:szCs w:val="24"/>
          <w:lang w:val="ro-RO"/>
        </w:rPr>
      </w:pPr>
    </w:p>
    <w:p w:rsidR="00621E3B" w:rsidRDefault="00621E3B">
      <w:pPr>
        <w:rPr>
          <w:sz w:val="24"/>
          <w:szCs w:val="24"/>
          <w:lang w:val="ro-RO"/>
        </w:rPr>
      </w:pPr>
    </w:p>
    <w:p w:rsidR="00621E3B" w:rsidRDefault="00621E3B">
      <w:pPr>
        <w:rPr>
          <w:sz w:val="24"/>
          <w:szCs w:val="24"/>
          <w:lang w:val="ro-RO"/>
        </w:rPr>
      </w:pPr>
    </w:p>
    <w:p w:rsidR="00621E3B" w:rsidRDefault="00621E3B">
      <w:pPr>
        <w:rPr>
          <w:sz w:val="24"/>
          <w:szCs w:val="24"/>
          <w:lang w:val="ro-RO"/>
        </w:rPr>
      </w:pPr>
    </w:p>
    <w:p w:rsidR="00621E3B" w:rsidRDefault="00621E3B">
      <w:pPr>
        <w:rPr>
          <w:sz w:val="24"/>
          <w:szCs w:val="24"/>
          <w:lang w:val="ro-RO"/>
        </w:rPr>
      </w:pPr>
    </w:p>
    <w:p w:rsidR="00621E3B" w:rsidRDefault="00621E3B">
      <w:pPr>
        <w:pageBreakBefore/>
        <w:shd w:val="clear" w:color="auto" w:fill="FFFFFF"/>
        <w:jc w:val="center"/>
        <w:rPr>
          <w:color w:val="000000"/>
          <w:sz w:val="16"/>
          <w:szCs w:val="16"/>
          <w:lang w:val="ro-RO"/>
        </w:rPr>
      </w:pPr>
      <w:r>
        <w:rPr>
          <w:b/>
          <w:bCs/>
          <w:caps/>
          <w:sz w:val="24"/>
          <w:szCs w:val="24"/>
          <w:lang w:val="ro-RO"/>
        </w:rPr>
        <w:lastRenderedPageBreak/>
        <w:t>I.</w:t>
      </w:r>
      <w:r>
        <w:rPr>
          <w:caps/>
          <w:sz w:val="24"/>
          <w:szCs w:val="24"/>
          <w:lang w:val="ro-RO"/>
        </w:rPr>
        <w:t xml:space="preserve"> </w:t>
      </w:r>
      <w:r>
        <w:rPr>
          <w:b/>
          <w:bCs/>
          <w:caps/>
          <w:color w:val="000000"/>
          <w:sz w:val="24"/>
          <w:szCs w:val="24"/>
          <w:lang w:val="ro-RO"/>
        </w:rPr>
        <w:t>generalităţi</w:t>
      </w:r>
    </w:p>
    <w:p w:rsidR="00621E3B" w:rsidRDefault="00621E3B">
      <w:pPr>
        <w:shd w:val="clear" w:color="auto" w:fill="FFFFFF"/>
        <w:ind w:firstLine="720"/>
        <w:jc w:val="both"/>
        <w:rPr>
          <w:color w:val="000000"/>
          <w:sz w:val="16"/>
          <w:szCs w:val="16"/>
          <w:lang w:val="ro-RO"/>
        </w:rPr>
      </w:pPr>
    </w:p>
    <w:p w:rsidR="00621E3B" w:rsidRDefault="00621E3B">
      <w:pPr>
        <w:shd w:val="clear" w:color="auto" w:fill="FFFFFF"/>
        <w:ind w:firstLine="340"/>
        <w:jc w:val="both"/>
        <w:rPr>
          <w:color w:val="000000"/>
          <w:sz w:val="24"/>
          <w:szCs w:val="24"/>
          <w:lang w:val="ro-RO"/>
        </w:rPr>
      </w:pPr>
      <w:r>
        <w:rPr>
          <w:color w:val="000000"/>
          <w:sz w:val="24"/>
          <w:szCs w:val="24"/>
          <w:lang w:val="ro-RO"/>
        </w:rPr>
        <w:t xml:space="preserve">Practica de licenţă constituie o parte integrantă a procesului de instruire a studenţilor la ciclul I (studii superioare de licenţă). </w:t>
      </w:r>
      <w:r w:rsidR="00A616A1">
        <w:rPr>
          <w:color w:val="000000"/>
          <w:sz w:val="24"/>
          <w:szCs w:val="24"/>
          <w:lang w:val="ro-RO"/>
        </w:rPr>
        <w:t xml:space="preserve">Ea </w:t>
      </w:r>
      <w:r>
        <w:rPr>
          <w:color w:val="000000"/>
          <w:sz w:val="24"/>
          <w:szCs w:val="24"/>
          <w:lang w:val="ro-RO"/>
        </w:rPr>
        <w:t xml:space="preserve">este una din activităţile obligatorii prevăzute în planul de învăţământ la </w:t>
      </w:r>
      <w:r w:rsidR="00A616A1">
        <w:rPr>
          <w:color w:val="000000"/>
          <w:sz w:val="24"/>
          <w:szCs w:val="24"/>
          <w:lang w:val="ro-RO"/>
        </w:rPr>
        <w:t xml:space="preserve">specialitatea „Economie Generală” </w:t>
      </w:r>
      <w:r w:rsidR="0030571A">
        <w:rPr>
          <w:color w:val="000000"/>
          <w:sz w:val="24"/>
          <w:szCs w:val="24"/>
          <w:lang w:val="ro-RO"/>
        </w:rPr>
        <w:t>şi</w:t>
      </w:r>
      <w:r w:rsidR="00A616A1">
        <w:rPr>
          <w:color w:val="000000"/>
          <w:sz w:val="24"/>
          <w:szCs w:val="24"/>
          <w:lang w:val="ro-RO"/>
        </w:rPr>
        <w:t xml:space="preserve"> conform acestuia se desfăşoară la anul III de studii semestrul VI</w:t>
      </w:r>
      <w:r w:rsidR="0030571A">
        <w:rPr>
          <w:color w:val="000000"/>
          <w:sz w:val="24"/>
          <w:szCs w:val="24"/>
          <w:lang w:val="ro-RO"/>
        </w:rPr>
        <w:t xml:space="preserve"> pe parcursul a </w:t>
      </w:r>
      <w:r w:rsidR="00A616A1">
        <w:rPr>
          <w:color w:val="000000"/>
          <w:sz w:val="24"/>
          <w:szCs w:val="24"/>
          <w:lang w:val="ro-RO"/>
        </w:rPr>
        <w:t>7 săptămâni</w:t>
      </w:r>
      <w:r w:rsidR="0030571A">
        <w:rPr>
          <w:color w:val="000000"/>
          <w:sz w:val="24"/>
          <w:szCs w:val="24"/>
          <w:lang w:val="ro-RO"/>
        </w:rPr>
        <w:t xml:space="preserve">, fiind </w:t>
      </w:r>
      <w:r>
        <w:rPr>
          <w:color w:val="000000"/>
          <w:sz w:val="24"/>
          <w:szCs w:val="24"/>
          <w:lang w:val="ro-RO"/>
        </w:rPr>
        <w:t>o con</w:t>
      </w:r>
      <w:r w:rsidR="00A616A1">
        <w:rPr>
          <w:color w:val="000000"/>
          <w:sz w:val="24"/>
          <w:szCs w:val="24"/>
          <w:lang w:val="ro-RO"/>
        </w:rPr>
        <w:t>diţie de admitere a studenţilor-</w:t>
      </w:r>
      <w:r>
        <w:rPr>
          <w:color w:val="000000"/>
          <w:sz w:val="24"/>
          <w:szCs w:val="24"/>
          <w:lang w:val="ro-RO"/>
        </w:rPr>
        <w:t xml:space="preserve">absolvenţi la susţinerea tezei de licenţă. </w:t>
      </w:r>
    </w:p>
    <w:p w:rsidR="00621E3B" w:rsidRDefault="00621E3B">
      <w:pPr>
        <w:shd w:val="clear" w:color="auto" w:fill="FFFFFF"/>
        <w:jc w:val="both"/>
        <w:rPr>
          <w:color w:val="000000"/>
          <w:sz w:val="24"/>
          <w:szCs w:val="24"/>
          <w:lang w:val="ro-RO"/>
        </w:rPr>
      </w:pPr>
      <w:r>
        <w:rPr>
          <w:color w:val="000000"/>
          <w:sz w:val="24"/>
          <w:szCs w:val="24"/>
          <w:lang w:val="ro-RO"/>
        </w:rPr>
        <w:t xml:space="preserve">      Prin practica de licenţă se urmăreşte:</w:t>
      </w:r>
    </w:p>
    <w:p w:rsidR="00621E3B" w:rsidRDefault="00621E3B">
      <w:pPr>
        <w:numPr>
          <w:ilvl w:val="0"/>
          <w:numId w:val="7"/>
        </w:numPr>
        <w:shd w:val="clear" w:color="auto" w:fill="FFFFFF"/>
        <w:tabs>
          <w:tab w:val="left" w:pos="720"/>
        </w:tabs>
        <w:jc w:val="both"/>
        <w:rPr>
          <w:color w:val="000000"/>
          <w:sz w:val="24"/>
          <w:szCs w:val="24"/>
          <w:lang w:val="ro-RO"/>
        </w:rPr>
      </w:pPr>
      <w:r>
        <w:rPr>
          <w:color w:val="000000"/>
          <w:sz w:val="24"/>
          <w:szCs w:val="24"/>
          <w:lang w:val="ro-RO"/>
        </w:rPr>
        <w:t>sistematizarea şi aprofundarea cunoştinţelor acumulate la disciplinele de specialitate studiate în cadrul ASEM;</w:t>
      </w:r>
    </w:p>
    <w:p w:rsidR="00621E3B" w:rsidRDefault="00621E3B">
      <w:pPr>
        <w:numPr>
          <w:ilvl w:val="0"/>
          <w:numId w:val="7"/>
        </w:numPr>
        <w:shd w:val="clear" w:color="auto" w:fill="FFFFFF"/>
        <w:tabs>
          <w:tab w:val="left" w:pos="720"/>
        </w:tabs>
        <w:jc w:val="both"/>
        <w:rPr>
          <w:color w:val="000000"/>
          <w:sz w:val="24"/>
          <w:szCs w:val="24"/>
          <w:lang w:val="ro-RO"/>
        </w:rPr>
      </w:pPr>
      <w:r>
        <w:rPr>
          <w:color w:val="000000"/>
          <w:sz w:val="24"/>
          <w:szCs w:val="24"/>
          <w:lang w:val="ro-RO"/>
        </w:rPr>
        <w:t>formarea deprinderilor de a îndeplini un spectru larg de funcţii analitice, organizatorice şi de gestiune;</w:t>
      </w:r>
    </w:p>
    <w:p w:rsidR="00621E3B" w:rsidRDefault="00621E3B">
      <w:pPr>
        <w:numPr>
          <w:ilvl w:val="0"/>
          <w:numId w:val="7"/>
        </w:numPr>
        <w:shd w:val="clear" w:color="auto" w:fill="FFFFFF"/>
        <w:tabs>
          <w:tab w:val="left" w:pos="720"/>
        </w:tabs>
        <w:jc w:val="both"/>
        <w:rPr>
          <w:sz w:val="24"/>
          <w:szCs w:val="24"/>
          <w:lang w:val="ro-RO"/>
        </w:rPr>
      </w:pPr>
      <w:r>
        <w:rPr>
          <w:color w:val="000000"/>
          <w:sz w:val="24"/>
          <w:szCs w:val="24"/>
          <w:lang w:val="ro-RO"/>
        </w:rPr>
        <w:t>formarea abilităţilor creatoare şi a capacităţii decizionale necesare în viitoarea activitate profesională;</w:t>
      </w:r>
    </w:p>
    <w:p w:rsidR="00621E3B" w:rsidRDefault="00621E3B">
      <w:pPr>
        <w:numPr>
          <w:ilvl w:val="0"/>
          <w:numId w:val="7"/>
        </w:numPr>
        <w:shd w:val="clear" w:color="auto" w:fill="FFFFFF"/>
        <w:tabs>
          <w:tab w:val="left" w:pos="720"/>
        </w:tabs>
        <w:jc w:val="both"/>
        <w:rPr>
          <w:sz w:val="24"/>
          <w:szCs w:val="24"/>
          <w:lang w:val="ro-RO"/>
        </w:rPr>
      </w:pPr>
      <w:r>
        <w:rPr>
          <w:sz w:val="24"/>
          <w:szCs w:val="24"/>
          <w:lang w:val="ro-RO"/>
        </w:rPr>
        <w:t>dezvoltarea capacităţilor de utilizare a tehnologiilor informaţionale în domeniul afacerilor;</w:t>
      </w:r>
    </w:p>
    <w:p w:rsidR="00621E3B" w:rsidRDefault="00621E3B">
      <w:pPr>
        <w:numPr>
          <w:ilvl w:val="0"/>
          <w:numId w:val="7"/>
        </w:numPr>
        <w:shd w:val="clear" w:color="auto" w:fill="FFFFFF"/>
        <w:tabs>
          <w:tab w:val="left" w:pos="720"/>
        </w:tabs>
        <w:jc w:val="both"/>
        <w:rPr>
          <w:sz w:val="24"/>
          <w:szCs w:val="24"/>
          <w:lang w:val="ro-RO"/>
        </w:rPr>
      </w:pPr>
      <w:r>
        <w:rPr>
          <w:sz w:val="24"/>
          <w:szCs w:val="24"/>
          <w:lang w:val="ro-RO"/>
        </w:rPr>
        <w:t>formarea abilităţilor de a lucra în echipă, de a conduce diverse întruniri bazate pe comunicare şi schimb de informaţii;</w:t>
      </w:r>
    </w:p>
    <w:p w:rsidR="00621E3B" w:rsidRDefault="00621E3B">
      <w:pPr>
        <w:numPr>
          <w:ilvl w:val="0"/>
          <w:numId w:val="7"/>
        </w:numPr>
        <w:shd w:val="clear" w:color="auto" w:fill="FFFFFF"/>
        <w:tabs>
          <w:tab w:val="left" w:pos="720"/>
        </w:tabs>
        <w:jc w:val="both"/>
        <w:rPr>
          <w:sz w:val="24"/>
          <w:szCs w:val="24"/>
          <w:lang w:val="ro-RO"/>
        </w:rPr>
      </w:pPr>
      <w:r>
        <w:rPr>
          <w:sz w:val="24"/>
          <w:szCs w:val="24"/>
          <w:lang w:val="ro-RO"/>
        </w:rPr>
        <w:t>familiarizarea cu aspectele aplicative ale problematicii abordate în teza de licenţă;</w:t>
      </w:r>
    </w:p>
    <w:p w:rsidR="00621E3B" w:rsidRDefault="00621E3B">
      <w:pPr>
        <w:numPr>
          <w:ilvl w:val="0"/>
          <w:numId w:val="7"/>
        </w:numPr>
        <w:shd w:val="clear" w:color="auto" w:fill="FFFFFF"/>
        <w:tabs>
          <w:tab w:val="left" w:pos="720"/>
        </w:tabs>
        <w:jc w:val="both"/>
        <w:rPr>
          <w:color w:val="000000"/>
          <w:sz w:val="24"/>
          <w:szCs w:val="24"/>
          <w:lang w:val="ro-RO"/>
        </w:rPr>
      </w:pPr>
      <w:r>
        <w:rPr>
          <w:sz w:val="24"/>
          <w:szCs w:val="24"/>
          <w:lang w:val="ro-RO"/>
        </w:rPr>
        <w:t xml:space="preserve">dezvoltarea competenţelor de a formula opinii proprii cu privire la realitatea economică, de a înainta şi argumenta propuneri de îmbunătăţire a situaţiei constatate; </w:t>
      </w:r>
    </w:p>
    <w:p w:rsidR="00621E3B" w:rsidRDefault="00621E3B">
      <w:pPr>
        <w:numPr>
          <w:ilvl w:val="0"/>
          <w:numId w:val="7"/>
        </w:numPr>
        <w:shd w:val="clear" w:color="auto" w:fill="FFFFFF"/>
        <w:tabs>
          <w:tab w:val="left" w:pos="720"/>
        </w:tabs>
        <w:jc w:val="both"/>
        <w:rPr>
          <w:color w:val="000000"/>
          <w:sz w:val="24"/>
          <w:szCs w:val="24"/>
          <w:lang w:val="ro-RO"/>
        </w:rPr>
      </w:pPr>
      <w:r>
        <w:rPr>
          <w:color w:val="000000"/>
          <w:sz w:val="24"/>
          <w:szCs w:val="24"/>
          <w:lang w:val="ro-RO"/>
        </w:rPr>
        <w:t>culegerea, prelucrarea şi sistematizarea materialelor pe care se va axa partea aplicativă a tezei de licenţă.</w:t>
      </w:r>
    </w:p>
    <w:p w:rsidR="00621E3B" w:rsidRDefault="00621E3B">
      <w:pPr>
        <w:shd w:val="clear" w:color="auto" w:fill="FFFFFF"/>
        <w:ind w:left="355" w:right="806" w:firstLine="567"/>
        <w:jc w:val="both"/>
        <w:rPr>
          <w:color w:val="000000"/>
          <w:sz w:val="24"/>
          <w:szCs w:val="24"/>
          <w:lang w:val="ro-RO"/>
        </w:rPr>
      </w:pPr>
    </w:p>
    <w:p w:rsidR="00621E3B" w:rsidRDefault="00621E3B">
      <w:pPr>
        <w:shd w:val="clear" w:color="auto" w:fill="FFFFFF"/>
        <w:ind w:right="57"/>
        <w:jc w:val="center"/>
        <w:rPr>
          <w:sz w:val="24"/>
          <w:szCs w:val="24"/>
          <w:lang w:val="ro-RO"/>
        </w:rPr>
      </w:pPr>
      <w:r>
        <w:rPr>
          <w:b/>
          <w:bCs/>
          <w:caps/>
          <w:color w:val="000000"/>
          <w:sz w:val="24"/>
          <w:szCs w:val="24"/>
          <w:lang w:val="ro-RO"/>
        </w:rPr>
        <w:t>II. Organizarea practicii de licenţă</w:t>
      </w:r>
    </w:p>
    <w:p w:rsidR="00621E3B" w:rsidRDefault="00621E3B">
      <w:pPr>
        <w:shd w:val="clear" w:color="auto" w:fill="FFFFFF"/>
        <w:ind w:left="10" w:firstLine="567"/>
        <w:jc w:val="center"/>
        <w:rPr>
          <w:sz w:val="24"/>
          <w:szCs w:val="24"/>
          <w:lang w:val="ro-RO"/>
        </w:rPr>
      </w:pPr>
    </w:p>
    <w:p w:rsidR="00621E3B" w:rsidRDefault="00621E3B">
      <w:pPr>
        <w:shd w:val="clear" w:color="auto" w:fill="FFFFFF"/>
        <w:ind w:right="6" w:firstLine="340"/>
        <w:jc w:val="both"/>
        <w:rPr>
          <w:color w:val="000000"/>
          <w:sz w:val="24"/>
          <w:szCs w:val="24"/>
          <w:lang w:val="ro-RO"/>
        </w:rPr>
      </w:pPr>
      <w:r>
        <w:rPr>
          <w:color w:val="000000"/>
          <w:sz w:val="24"/>
          <w:szCs w:val="24"/>
          <w:lang w:val="ro-RO"/>
        </w:rPr>
        <w:t xml:space="preserve">Practica de licenţă a studenţilor specialităţii „Economie Generală” se </w:t>
      </w:r>
      <w:r w:rsidR="00AF02C6">
        <w:rPr>
          <w:color w:val="000000"/>
          <w:sz w:val="24"/>
          <w:szCs w:val="24"/>
          <w:lang w:val="ro-RO"/>
        </w:rPr>
        <w:t>desfăşoară</w:t>
      </w:r>
      <w:r>
        <w:rPr>
          <w:color w:val="000000"/>
          <w:sz w:val="24"/>
          <w:szCs w:val="24"/>
          <w:lang w:val="ro-RO"/>
        </w:rPr>
        <w:t xml:space="preserve"> în cadrul ministerelor, departamentelor, organelor administraţiei publice locale, instituţiilor bancare, companiilor de asigurări, organelor fiscale, întreprinderilor producătoare/prestatoare de </w:t>
      </w:r>
      <w:r>
        <w:rPr>
          <w:color w:val="000000"/>
          <w:sz w:val="24"/>
          <w:szCs w:val="24"/>
          <w:lang w:val="ro-RO"/>
        </w:rPr>
        <w:lastRenderedPageBreak/>
        <w:t>servicii etc. De regulă, pentru desfăşurarea practicii de licenţă se acceptă unităţile economice care:</w:t>
      </w:r>
    </w:p>
    <w:p w:rsidR="00621E3B" w:rsidRDefault="00621E3B">
      <w:pPr>
        <w:numPr>
          <w:ilvl w:val="0"/>
          <w:numId w:val="2"/>
        </w:numPr>
        <w:shd w:val="clear" w:color="auto" w:fill="FFFFFF"/>
        <w:ind w:right="5"/>
        <w:jc w:val="both"/>
        <w:rPr>
          <w:color w:val="000000"/>
          <w:sz w:val="24"/>
          <w:szCs w:val="24"/>
          <w:lang w:val="ro-RO"/>
        </w:rPr>
      </w:pPr>
      <w:r>
        <w:rPr>
          <w:color w:val="000000"/>
          <w:sz w:val="24"/>
          <w:szCs w:val="24"/>
          <w:lang w:val="ro-RO"/>
        </w:rPr>
        <w:t>desfăşoară activităţi ce permit valorificarea cunoştinţelor teoretice acumulate de către studenţii specialităţii „Economie Generală”;</w:t>
      </w:r>
    </w:p>
    <w:p w:rsidR="00621E3B" w:rsidRDefault="00621E3B">
      <w:pPr>
        <w:numPr>
          <w:ilvl w:val="0"/>
          <w:numId w:val="2"/>
        </w:numPr>
        <w:shd w:val="clear" w:color="auto" w:fill="FFFFFF"/>
        <w:ind w:right="5"/>
        <w:jc w:val="both"/>
        <w:rPr>
          <w:color w:val="000000"/>
          <w:sz w:val="24"/>
          <w:szCs w:val="24"/>
          <w:lang w:val="ro-RO"/>
        </w:rPr>
      </w:pPr>
      <w:r>
        <w:rPr>
          <w:color w:val="000000"/>
          <w:sz w:val="24"/>
          <w:szCs w:val="24"/>
          <w:lang w:val="ro-RO"/>
        </w:rPr>
        <w:t>activează în domenii corespunzătoare tematicii tezelor de licenţă pentru studenţii specialităţii</w:t>
      </w:r>
      <w:r w:rsidR="0030571A">
        <w:rPr>
          <w:color w:val="000000"/>
          <w:sz w:val="24"/>
          <w:szCs w:val="24"/>
          <w:lang w:val="ro-RO"/>
        </w:rPr>
        <w:t xml:space="preserve"> „Economie Generală”</w:t>
      </w:r>
      <w:r>
        <w:rPr>
          <w:color w:val="000000"/>
          <w:sz w:val="24"/>
          <w:szCs w:val="24"/>
          <w:lang w:val="ro-RO"/>
        </w:rPr>
        <w:t>;</w:t>
      </w:r>
    </w:p>
    <w:p w:rsidR="00621E3B" w:rsidRDefault="00621E3B">
      <w:pPr>
        <w:numPr>
          <w:ilvl w:val="0"/>
          <w:numId w:val="2"/>
        </w:numPr>
        <w:shd w:val="clear" w:color="auto" w:fill="FFFFFF"/>
        <w:ind w:right="5"/>
        <w:jc w:val="both"/>
        <w:rPr>
          <w:color w:val="000000"/>
          <w:sz w:val="24"/>
          <w:szCs w:val="24"/>
          <w:lang w:val="ro-RO"/>
        </w:rPr>
      </w:pPr>
      <w:r>
        <w:rPr>
          <w:color w:val="000000"/>
          <w:sz w:val="24"/>
          <w:szCs w:val="24"/>
          <w:lang w:val="ro-RO"/>
        </w:rPr>
        <w:t>dispun de specialişti de înaltă calificare capabili să coordoneze desfăşurarea practicii de licenţă şi să evalueze activitatea studenţilor stagiari;</w:t>
      </w:r>
    </w:p>
    <w:p w:rsidR="00621E3B" w:rsidRDefault="00621E3B">
      <w:pPr>
        <w:numPr>
          <w:ilvl w:val="0"/>
          <w:numId w:val="2"/>
        </w:numPr>
        <w:shd w:val="clear" w:color="auto" w:fill="FFFFFF"/>
        <w:ind w:right="5"/>
        <w:jc w:val="both"/>
        <w:rPr>
          <w:color w:val="000000"/>
          <w:sz w:val="24"/>
          <w:szCs w:val="24"/>
          <w:lang w:val="ro-RO"/>
        </w:rPr>
      </w:pPr>
      <w:r>
        <w:rPr>
          <w:color w:val="000000"/>
          <w:sz w:val="24"/>
          <w:szCs w:val="24"/>
          <w:lang w:val="ro-RO"/>
        </w:rPr>
        <w:t>deţin o dotare suficientă pentru ca practica de licenţă să se desfăşoare în condiţii adecvate;</w:t>
      </w:r>
    </w:p>
    <w:p w:rsidR="00621E3B" w:rsidRDefault="00621E3B">
      <w:pPr>
        <w:numPr>
          <w:ilvl w:val="0"/>
          <w:numId w:val="2"/>
        </w:numPr>
        <w:shd w:val="clear" w:color="auto" w:fill="FFFFFF"/>
        <w:ind w:right="5"/>
        <w:jc w:val="both"/>
        <w:rPr>
          <w:color w:val="000000"/>
          <w:sz w:val="24"/>
          <w:szCs w:val="24"/>
          <w:lang w:val="ro-RO"/>
        </w:rPr>
      </w:pPr>
      <w:r>
        <w:rPr>
          <w:color w:val="000000"/>
          <w:sz w:val="24"/>
          <w:szCs w:val="24"/>
          <w:lang w:val="ro-RO"/>
        </w:rPr>
        <w:t xml:space="preserve">sunt dispuse să ofere studenţilor stagiari posibilitatea culegerii materialelor necesare pentru elaborarea tezei de licenţă. </w:t>
      </w:r>
    </w:p>
    <w:p w:rsidR="00621E3B" w:rsidRDefault="00621E3B">
      <w:pPr>
        <w:shd w:val="clear" w:color="auto" w:fill="FFFFFF"/>
        <w:ind w:right="5" w:firstLine="340"/>
        <w:jc w:val="both"/>
        <w:rPr>
          <w:color w:val="000000"/>
          <w:sz w:val="24"/>
          <w:szCs w:val="24"/>
          <w:lang w:val="ro-RO"/>
        </w:rPr>
      </w:pPr>
      <w:r>
        <w:rPr>
          <w:color w:val="000000"/>
          <w:sz w:val="24"/>
          <w:szCs w:val="24"/>
          <w:lang w:val="ro-RO"/>
        </w:rPr>
        <w:t xml:space="preserve">Studenţii îşi pot desfăşura practica de licenţă la una din unităţile economice propuse de </w:t>
      </w:r>
      <w:r w:rsidR="0030571A">
        <w:rPr>
          <w:color w:val="000000"/>
          <w:sz w:val="24"/>
          <w:szCs w:val="24"/>
          <w:lang w:val="ro-RO"/>
        </w:rPr>
        <w:t xml:space="preserve">departamentul </w:t>
      </w:r>
      <w:r>
        <w:rPr>
          <w:color w:val="000000"/>
          <w:sz w:val="24"/>
          <w:szCs w:val="24"/>
          <w:lang w:val="ro-RO"/>
        </w:rPr>
        <w:t xml:space="preserve">„Teorie şi Politici Economice”. Totodată, se permite identificarea de sine stătător a unităţilor economice în cadrul cărora studenţii doresc să-şi desfăşoare practica de licenţă. Opţiunea a doua se prezintă mai rezonabilă, întrucât în aşa caz pot fi luate în consideraţie pe deplin interesele şi preocupările ştiinţifice individuale ale fiecărui student, devenind reale perspectivele culegerii materialelor practice la tema tezei de licenţă. Pe de altă parte, în urma negocierilor cu reprezentanţii unităţilor economice privitor la desfăşurarea practicii de licenţă, studenţii vor acumula o anumită experienţă care ulterior, după absolvirea ASEM, le va facilita angajarea în câmpul muncii. În situaţia în care studentul propune unitatea economică este necesară coordonarea prealabilă a acesteia cu şeful de </w:t>
      </w:r>
      <w:r w:rsidR="0030571A">
        <w:rPr>
          <w:color w:val="000000"/>
          <w:sz w:val="24"/>
          <w:szCs w:val="24"/>
          <w:lang w:val="ro-RO"/>
        </w:rPr>
        <w:t xml:space="preserve">departament </w:t>
      </w:r>
      <w:r>
        <w:rPr>
          <w:color w:val="000000"/>
          <w:sz w:val="24"/>
          <w:szCs w:val="24"/>
          <w:lang w:val="ro-RO"/>
        </w:rPr>
        <w:t>(responsabilul pentru organizarea practicii de licenţă la nivel de</w:t>
      </w:r>
      <w:r w:rsidR="0030571A">
        <w:rPr>
          <w:color w:val="000000"/>
          <w:sz w:val="24"/>
          <w:szCs w:val="24"/>
          <w:lang w:val="ro-RO"/>
        </w:rPr>
        <w:t xml:space="preserve"> departament</w:t>
      </w:r>
      <w:r>
        <w:rPr>
          <w:color w:val="000000"/>
          <w:sz w:val="24"/>
          <w:szCs w:val="24"/>
          <w:lang w:val="ro-RO"/>
        </w:rPr>
        <w:t>), iar studentului îi revine sarcina încheierii între ASEM şi unitatea economică a unui contract privind desfăşurarea practicii de licenţă.</w:t>
      </w:r>
    </w:p>
    <w:p w:rsidR="00621E3B" w:rsidRDefault="00621E3B">
      <w:pPr>
        <w:shd w:val="clear" w:color="auto" w:fill="FFFFFF"/>
        <w:ind w:firstLine="340"/>
        <w:jc w:val="both"/>
        <w:rPr>
          <w:color w:val="000000"/>
          <w:sz w:val="24"/>
          <w:szCs w:val="24"/>
          <w:lang w:val="ro-RO"/>
        </w:rPr>
      </w:pPr>
      <w:r>
        <w:rPr>
          <w:color w:val="000000"/>
          <w:sz w:val="24"/>
          <w:szCs w:val="24"/>
          <w:lang w:val="ro-RO"/>
        </w:rPr>
        <w:t xml:space="preserve">Repartizarea studenţilor la practica de licenţă se perfectează prin ordinul rectorului ASEM emis în baza demersului şefului </w:t>
      </w:r>
      <w:r w:rsidR="0030571A">
        <w:rPr>
          <w:color w:val="000000"/>
          <w:sz w:val="24"/>
          <w:szCs w:val="24"/>
          <w:lang w:val="ro-RO"/>
        </w:rPr>
        <w:t xml:space="preserve">departamentului </w:t>
      </w:r>
      <w:r>
        <w:rPr>
          <w:color w:val="000000"/>
          <w:sz w:val="24"/>
          <w:szCs w:val="24"/>
          <w:lang w:val="ro-RO"/>
        </w:rPr>
        <w:t xml:space="preserve">„Teorie şi Politici Economice”. În ordinul respectiv, </w:t>
      </w:r>
      <w:r>
        <w:rPr>
          <w:color w:val="000000"/>
          <w:sz w:val="24"/>
          <w:szCs w:val="24"/>
          <w:lang w:val="ro-RO"/>
        </w:rPr>
        <w:lastRenderedPageBreak/>
        <w:t>pentru fiecare student stagiar, se specifică unitatea economică desemnată (acceptată) pentru desfăşurarea practicii de licenţă şi coordonatorul din partea</w:t>
      </w:r>
      <w:r w:rsidR="0030571A">
        <w:rPr>
          <w:color w:val="000000"/>
          <w:sz w:val="24"/>
          <w:szCs w:val="24"/>
          <w:lang w:val="ro-RO"/>
        </w:rPr>
        <w:t xml:space="preserve"> departamentului</w:t>
      </w:r>
      <w:r>
        <w:rPr>
          <w:color w:val="000000"/>
          <w:sz w:val="24"/>
          <w:szCs w:val="24"/>
          <w:lang w:val="ro-RO"/>
        </w:rPr>
        <w:t>. Drept temei pentru repartizarea studentului stagiar la о</w:t>
      </w:r>
      <w:r>
        <w:rPr>
          <w:b/>
          <w:bCs/>
          <w:color w:val="000000"/>
          <w:sz w:val="24"/>
          <w:szCs w:val="24"/>
          <w:lang w:val="ro-RO"/>
        </w:rPr>
        <w:t xml:space="preserve"> </w:t>
      </w:r>
      <w:r>
        <w:rPr>
          <w:color w:val="000000"/>
          <w:sz w:val="24"/>
          <w:szCs w:val="24"/>
          <w:lang w:val="ro-RO"/>
        </w:rPr>
        <w:t>anumită unitate economică serveşte cererea acestuia şi contractul  încheiat între ASEM şi unitatea economică. După emiterea ordinului nominalizat, modificarea locului de desfăşurare a practicii de licenţă este posibilă doar în cazuri excepţionale (studentul va depune o cerere în care va argumenta motivul), printr-un nou ordin al rectorului ASEM.</w:t>
      </w:r>
    </w:p>
    <w:p w:rsidR="00621E3B" w:rsidRDefault="00621E3B">
      <w:pPr>
        <w:shd w:val="clear" w:color="auto" w:fill="FFFFFF"/>
        <w:ind w:left="19" w:firstLine="340"/>
        <w:jc w:val="both"/>
        <w:rPr>
          <w:color w:val="000000"/>
          <w:sz w:val="24"/>
          <w:szCs w:val="24"/>
          <w:lang w:val="ro-RO"/>
        </w:rPr>
      </w:pPr>
      <w:r>
        <w:rPr>
          <w:color w:val="000000"/>
          <w:sz w:val="24"/>
          <w:szCs w:val="24"/>
          <w:lang w:val="ro-RO"/>
        </w:rPr>
        <w:t xml:space="preserve">Coordonarea generală a practicii de licenţă a studenţilor specialităţii „Economie Generală” se efectuează de către şeful </w:t>
      </w:r>
      <w:r w:rsidR="0030571A">
        <w:rPr>
          <w:color w:val="000000"/>
          <w:sz w:val="24"/>
          <w:szCs w:val="24"/>
          <w:lang w:val="ro-RO"/>
        </w:rPr>
        <w:t xml:space="preserve">departamentului </w:t>
      </w:r>
      <w:r>
        <w:rPr>
          <w:color w:val="000000"/>
          <w:sz w:val="24"/>
          <w:szCs w:val="24"/>
          <w:lang w:val="ro-RO"/>
        </w:rPr>
        <w:t>„Teorie şi Politici Economice” şi responsabilul pentru organizarea practicii de licenţă la nivel de</w:t>
      </w:r>
      <w:r w:rsidR="0030571A">
        <w:rPr>
          <w:color w:val="000000"/>
          <w:sz w:val="24"/>
          <w:szCs w:val="24"/>
          <w:lang w:val="ro-RO"/>
        </w:rPr>
        <w:t xml:space="preserve"> departament</w:t>
      </w:r>
      <w:r>
        <w:rPr>
          <w:color w:val="000000"/>
          <w:sz w:val="24"/>
          <w:szCs w:val="24"/>
          <w:lang w:val="ro-RO"/>
        </w:rPr>
        <w:t>. Acesta din urmă îndeplineşte următoarele funcţii:</w:t>
      </w:r>
    </w:p>
    <w:p w:rsidR="00621E3B" w:rsidRDefault="00621E3B">
      <w:pPr>
        <w:numPr>
          <w:ilvl w:val="0"/>
          <w:numId w:val="4"/>
        </w:numPr>
        <w:shd w:val="clear" w:color="auto" w:fill="FFFFFF"/>
        <w:tabs>
          <w:tab w:val="left" w:pos="1080"/>
        </w:tabs>
        <w:spacing w:before="10"/>
        <w:jc w:val="both"/>
        <w:rPr>
          <w:color w:val="000000"/>
          <w:sz w:val="24"/>
          <w:szCs w:val="24"/>
          <w:lang w:val="ro-RO"/>
        </w:rPr>
      </w:pPr>
      <w:r>
        <w:rPr>
          <w:color w:val="000000"/>
          <w:sz w:val="24"/>
          <w:szCs w:val="24"/>
          <w:lang w:val="ro-RO"/>
        </w:rPr>
        <w:t xml:space="preserve">la începutul fiecărui an de învăţământ aduce la cunoştinţa viitorilor studenţi stagiari </w:t>
      </w:r>
      <w:r w:rsidR="0030571A">
        <w:rPr>
          <w:color w:val="000000"/>
          <w:sz w:val="24"/>
          <w:szCs w:val="24"/>
          <w:lang w:val="ro-RO"/>
        </w:rPr>
        <w:t>Programa</w:t>
      </w:r>
      <w:r>
        <w:rPr>
          <w:color w:val="000000"/>
          <w:sz w:val="24"/>
          <w:szCs w:val="24"/>
          <w:lang w:val="ro-RO"/>
        </w:rPr>
        <w:t xml:space="preserve"> practicii de licenţă;</w:t>
      </w:r>
    </w:p>
    <w:p w:rsidR="00621E3B" w:rsidRDefault="00621E3B">
      <w:pPr>
        <w:numPr>
          <w:ilvl w:val="0"/>
          <w:numId w:val="4"/>
        </w:numPr>
        <w:shd w:val="clear" w:color="auto" w:fill="FFFFFF"/>
        <w:tabs>
          <w:tab w:val="left" w:pos="1080"/>
        </w:tabs>
        <w:spacing w:before="10"/>
        <w:jc w:val="both"/>
        <w:rPr>
          <w:color w:val="000000"/>
          <w:sz w:val="24"/>
          <w:szCs w:val="24"/>
          <w:lang w:val="ro-RO"/>
        </w:rPr>
      </w:pPr>
      <w:r>
        <w:rPr>
          <w:color w:val="000000"/>
          <w:sz w:val="24"/>
          <w:szCs w:val="24"/>
          <w:lang w:val="ro-RO"/>
        </w:rPr>
        <w:t xml:space="preserve">pentru fiecare an de învăţământ identifică unităţile economice în cadrul cărora ar putea să se desfăşoare practica de licenţă şi organizează încheierea cu acestea a contractelor;  </w:t>
      </w:r>
    </w:p>
    <w:p w:rsidR="00621E3B" w:rsidRDefault="00621E3B">
      <w:pPr>
        <w:numPr>
          <w:ilvl w:val="0"/>
          <w:numId w:val="4"/>
        </w:numPr>
        <w:shd w:val="clear" w:color="auto" w:fill="FFFFFF"/>
        <w:tabs>
          <w:tab w:val="left" w:pos="1080"/>
        </w:tabs>
        <w:spacing w:before="10"/>
        <w:jc w:val="both"/>
        <w:rPr>
          <w:color w:val="000000"/>
          <w:sz w:val="24"/>
          <w:szCs w:val="24"/>
          <w:lang w:val="ro-RO"/>
        </w:rPr>
      </w:pPr>
      <w:r>
        <w:rPr>
          <w:color w:val="000000"/>
          <w:sz w:val="24"/>
          <w:szCs w:val="24"/>
          <w:lang w:val="ro-RO"/>
        </w:rPr>
        <w:t xml:space="preserve">aduce la cunoştinţa studenţilor propunerile </w:t>
      </w:r>
      <w:r w:rsidR="0030571A">
        <w:rPr>
          <w:color w:val="000000"/>
          <w:sz w:val="24"/>
          <w:szCs w:val="24"/>
          <w:lang w:val="ro-RO"/>
        </w:rPr>
        <w:t xml:space="preserve">departamentului </w:t>
      </w:r>
      <w:r>
        <w:rPr>
          <w:color w:val="000000"/>
          <w:sz w:val="24"/>
          <w:szCs w:val="24"/>
          <w:lang w:val="ro-RO"/>
        </w:rPr>
        <w:t>privind unităţile economice identificate pentru d</w:t>
      </w:r>
      <w:r w:rsidR="003B3F94">
        <w:rPr>
          <w:color w:val="000000"/>
          <w:sz w:val="24"/>
          <w:szCs w:val="24"/>
          <w:lang w:val="ro-RO"/>
        </w:rPr>
        <w:t>esfăşurarea practicii</w:t>
      </w:r>
      <w:r>
        <w:rPr>
          <w:color w:val="000000"/>
          <w:sz w:val="24"/>
          <w:szCs w:val="24"/>
          <w:lang w:val="ro-RO"/>
        </w:rPr>
        <w:t xml:space="preserve">; </w:t>
      </w:r>
    </w:p>
    <w:p w:rsidR="00621E3B" w:rsidRDefault="00621E3B">
      <w:pPr>
        <w:numPr>
          <w:ilvl w:val="0"/>
          <w:numId w:val="4"/>
        </w:numPr>
        <w:shd w:val="clear" w:color="auto" w:fill="FFFFFF"/>
        <w:tabs>
          <w:tab w:val="left" w:pos="1080"/>
        </w:tabs>
        <w:spacing w:before="10"/>
        <w:jc w:val="both"/>
        <w:rPr>
          <w:color w:val="000000"/>
          <w:sz w:val="24"/>
          <w:szCs w:val="24"/>
          <w:lang w:val="ro-RO"/>
        </w:rPr>
      </w:pPr>
      <w:r>
        <w:rPr>
          <w:color w:val="000000"/>
          <w:sz w:val="24"/>
          <w:szCs w:val="24"/>
          <w:lang w:val="ro-RO"/>
        </w:rPr>
        <w:t xml:space="preserve">analizează unităţile economice propuse de către studenţi pentru desfăşurarea practicii de licenţă şi prezintă şefului de </w:t>
      </w:r>
      <w:r w:rsidR="0030571A">
        <w:rPr>
          <w:color w:val="000000"/>
          <w:sz w:val="24"/>
          <w:szCs w:val="24"/>
          <w:lang w:val="ro-RO"/>
        </w:rPr>
        <w:t xml:space="preserve">departament </w:t>
      </w:r>
      <w:r>
        <w:rPr>
          <w:color w:val="000000"/>
          <w:sz w:val="24"/>
          <w:szCs w:val="24"/>
          <w:lang w:val="ro-RO"/>
        </w:rPr>
        <w:t>propuneri privind acceptarea sau neacceptarea acestora</w:t>
      </w:r>
      <w:r>
        <w:rPr>
          <w:color w:val="000000"/>
          <w:sz w:val="24"/>
          <w:szCs w:val="24"/>
          <w:lang w:val="en-US"/>
        </w:rPr>
        <w:t>;</w:t>
      </w:r>
    </w:p>
    <w:p w:rsidR="00621E3B" w:rsidRDefault="00621E3B">
      <w:pPr>
        <w:numPr>
          <w:ilvl w:val="0"/>
          <w:numId w:val="4"/>
        </w:numPr>
        <w:shd w:val="clear" w:color="auto" w:fill="FFFFFF"/>
        <w:tabs>
          <w:tab w:val="left" w:pos="1080"/>
        </w:tabs>
        <w:spacing w:before="10"/>
        <w:jc w:val="both"/>
        <w:rPr>
          <w:color w:val="000000"/>
          <w:sz w:val="24"/>
          <w:szCs w:val="24"/>
          <w:lang w:val="ro-RO"/>
        </w:rPr>
      </w:pPr>
      <w:r>
        <w:rPr>
          <w:color w:val="000000"/>
          <w:sz w:val="24"/>
          <w:szCs w:val="24"/>
          <w:lang w:val="ro-RO"/>
        </w:rPr>
        <w:t>verifică existenţa contractelor privind desfăşurarea practicii de licenţă cu unităţile economice propuse de studenţi şi acceptate de către şeful de</w:t>
      </w:r>
      <w:r w:rsidR="00D23D8C" w:rsidRPr="00D23D8C">
        <w:rPr>
          <w:color w:val="000000"/>
          <w:sz w:val="24"/>
          <w:szCs w:val="24"/>
          <w:lang w:val="ro-RO"/>
        </w:rPr>
        <w:t xml:space="preserve"> </w:t>
      </w:r>
      <w:r w:rsidR="00D23D8C">
        <w:rPr>
          <w:color w:val="000000"/>
          <w:sz w:val="24"/>
          <w:szCs w:val="24"/>
          <w:lang w:val="ro-RO"/>
        </w:rPr>
        <w:t>departament</w:t>
      </w:r>
      <w:r>
        <w:rPr>
          <w:color w:val="000000"/>
          <w:sz w:val="24"/>
          <w:szCs w:val="24"/>
          <w:lang w:val="ro-RO"/>
        </w:rPr>
        <w:t>;</w:t>
      </w:r>
    </w:p>
    <w:p w:rsidR="00621E3B" w:rsidRDefault="00621E3B">
      <w:pPr>
        <w:numPr>
          <w:ilvl w:val="0"/>
          <w:numId w:val="4"/>
        </w:numPr>
        <w:shd w:val="clear" w:color="auto" w:fill="FFFFFF"/>
        <w:tabs>
          <w:tab w:val="left" w:pos="1080"/>
        </w:tabs>
        <w:spacing w:before="10"/>
        <w:jc w:val="both"/>
        <w:rPr>
          <w:color w:val="000000"/>
          <w:sz w:val="24"/>
          <w:szCs w:val="24"/>
          <w:lang w:val="ro-RO"/>
        </w:rPr>
      </w:pPr>
      <w:r>
        <w:rPr>
          <w:color w:val="000000"/>
          <w:sz w:val="24"/>
          <w:szCs w:val="24"/>
          <w:lang w:val="ro-RO"/>
        </w:rPr>
        <w:t>repartizează la practica de licenţă studenţii care au acceptat unităţile economice propuse de</w:t>
      </w:r>
      <w:r w:rsidR="00D23D8C">
        <w:rPr>
          <w:color w:val="000000"/>
          <w:sz w:val="24"/>
          <w:szCs w:val="24"/>
          <w:lang w:val="ro-RO"/>
        </w:rPr>
        <w:t xml:space="preserve"> departament</w:t>
      </w:r>
      <w:r>
        <w:rPr>
          <w:color w:val="000000"/>
          <w:sz w:val="24"/>
          <w:szCs w:val="24"/>
          <w:lang w:val="ro-RO"/>
        </w:rPr>
        <w:t>;</w:t>
      </w:r>
    </w:p>
    <w:p w:rsidR="00621E3B" w:rsidRDefault="00621E3B">
      <w:pPr>
        <w:numPr>
          <w:ilvl w:val="0"/>
          <w:numId w:val="4"/>
        </w:numPr>
        <w:shd w:val="clear" w:color="auto" w:fill="FFFFFF"/>
        <w:tabs>
          <w:tab w:val="left" w:pos="1080"/>
        </w:tabs>
        <w:spacing w:before="10"/>
        <w:jc w:val="both"/>
        <w:rPr>
          <w:color w:val="000000"/>
          <w:sz w:val="24"/>
          <w:szCs w:val="24"/>
          <w:lang w:val="ro-RO"/>
        </w:rPr>
      </w:pPr>
      <w:r>
        <w:rPr>
          <w:color w:val="000000"/>
          <w:sz w:val="24"/>
          <w:szCs w:val="24"/>
          <w:lang w:val="ro-RO"/>
        </w:rPr>
        <w:t xml:space="preserve">întocmeşte proiectul demersului şefului de </w:t>
      </w:r>
      <w:r w:rsidR="00D23D8C">
        <w:rPr>
          <w:color w:val="000000"/>
          <w:sz w:val="24"/>
          <w:szCs w:val="24"/>
          <w:lang w:val="ro-RO"/>
        </w:rPr>
        <w:t xml:space="preserve">departament </w:t>
      </w:r>
      <w:r>
        <w:rPr>
          <w:color w:val="000000"/>
          <w:sz w:val="24"/>
          <w:szCs w:val="24"/>
          <w:lang w:val="ro-RO"/>
        </w:rPr>
        <w:t xml:space="preserve">către rectorul ASEM în vederea emiterii ordinului privind repartizarea studenţilor la practica de licenţă şi desemnarea coordonatorului din </w:t>
      </w:r>
      <w:r w:rsidR="00D23D8C">
        <w:rPr>
          <w:color w:val="000000"/>
          <w:sz w:val="24"/>
          <w:szCs w:val="24"/>
          <w:lang w:val="ro-RO"/>
        </w:rPr>
        <w:t>partea departamentului</w:t>
      </w:r>
      <w:r>
        <w:rPr>
          <w:color w:val="000000"/>
          <w:sz w:val="24"/>
          <w:szCs w:val="24"/>
          <w:lang w:val="ro-RO"/>
        </w:rPr>
        <w:t xml:space="preserve">; </w:t>
      </w:r>
    </w:p>
    <w:p w:rsidR="00621E3B" w:rsidRDefault="00621E3B">
      <w:pPr>
        <w:numPr>
          <w:ilvl w:val="0"/>
          <w:numId w:val="4"/>
        </w:numPr>
        <w:shd w:val="clear" w:color="auto" w:fill="FFFFFF"/>
        <w:tabs>
          <w:tab w:val="left" w:pos="1080"/>
        </w:tabs>
        <w:spacing w:before="10"/>
        <w:jc w:val="both"/>
        <w:rPr>
          <w:color w:val="000000"/>
          <w:sz w:val="24"/>
          <w:szCs w:val="24"/>
          <w:lang w:val="ro-RO"/>
        </w:rPr>
      </w:pPr>
      <w:r>
        <w:rPr>
          <w:color w:val="000000"/>
          <w:sz w:val="24"/>
          <w:szCs w:val="24"/>
          <w:lang w:val="ro-RO"/>
        </w:rPr>
        <w:lastRenderedPageBreak/>
        <w:t>asigură perfectarea şi distribuirea documentelor necesare pentru delegarea studenţilor la practica de licenţă;</w:t>
      </w:r>
    </w:p>
    <w:p w:rsidR="00621E3B" w:rsidRDefault="00621E3B">
      <w:pPr>
        <w:numPr>
          <w:ilvl w:val="0"/>
          <w:numId w:val="4"/>
        </w:numPr>
        <w:shd w:val="clear" w:color="auto" w:fill="FFFFFF"/>
        <w:tabs>
          <w:tab w:val="left" w:pos="1080"/>
        </w:tabs>
        <w:spacing w:before="10"/>
        <w:jc w:val="both"/>
        <w:rPr>
          <w:color w:val="000000"/>
          <w:sz w:val="24"/>
          <w:szCs w:val="24"/>
          <w:lang w:val="ro-RO"/>
        </w:rPr>
      </w:pPr>
      <w:r>
        <w:rPr>
          <w:color w:val="000000"/>
          <w:sz w:val="24"/>
          <w:szCs w:val="24"/>
          <w:lang w:val="ro-RO"/>
        </w:rPr>
        <w:t>organizează pentru studenţii stagiari şedinţa de instructaj referitoare la modul de desfăşurare şi perfectare documentară a practicii de licenţă;</w:t>
      </w:r>
    </w:p>
    <w:p w:rsidR="00621E3B" w:rsidRDefault="00621E3B">
      <w:pPr>
        <w:numPr>
          <w:ilvl w:val="0"/>
          <w:numId w:val="4"/>
        </w:numPr>
        <w:shd w:val="clear" w:color="auto" w:fill="FFFFFF"/>
        <w:tabs>
          <w:tab w:val="left" w:pos="1080"/>
        </w:tabs>
        <w:spacing w:before="10"/>
        <w:jc w:val="both"/>
        <w:rPr>
          <w:color w:val="000000"/>
          <w:sz w:val="24"/>
          <w:szCs w:val="24"/>
          <w:lang w:val="ro-RO"/>
        </w:rPr>
      </w:pPr>
      <w:r>
        <w:rPr>
          <w:color w:val="000000"/>
          <w:sz w:val="24"/>
          <w:szCs w:val="24"/>
          <w:lang w:val="ro-RO"/>
        </w:rPr>
        <w:t>participă la evaluarea rezultatelor practicii de licenţă în calitate de membru al comisiei.</w:t>
      </w:r>
    </w:p>
    <w:p w:rsidR="00621E3B" w:rsidRDefault="00621E3B">
      <w:pPr>
        <w:shd w:val="clear" w:color="auto" w:fill="FFFFFF"/>
        <w:ind w:left="17" w:firstLine="340"/>
        <w:jc w:val="both"/>
        <w:rPr>
          <w:color w:val="000000"/>
          <w:sz w:val="24"/>
          <w:szCs w:val="24"/>
          <w:lang w:val="ro-RO"/>
        </w:rPr>
      </w:pPr>
      <w:r>
        <w:rPr>
          <w:color w:val="000000"/>
          <w:sz w:val="24"/>
          <w:szCs w:val="24"/>
          <w:lang w:val="ro-RO"/>
        </w:rPr>
        <w:t xml:space="preserve">Pentru fiecare unitate economică în cadrul căreia se desfăşoară practica de licenţă, prin ordinul rectorului ASEM, se desemnează coordonatorul din partea </w:t>
      </w:r>
      <w:r w:rsidR="00D23D8C">
        <w:rPr>
          <w:color w:val="000000"/>
          <w:sz w:val="24"/>
          <w:szCs w:val="24"/>
          <w:lang w:val="ro-RO"/>
        </w:rPr>
        <w:t xml:space="preserve">departamentului </w:t>
      </w:r>
      <w:r>
        <w:rPr>
          <w:color w:val="000000"/>
          <w:sz w:val="24"/>
          <w:szCs w:val="24"/>
          <w:lang w:val="ro-RO"/>
        </w:rPr>
        <w:t xml:space="preserve">care are următoarele atribuţii:  </w:t>
      </w:r>
    </w:p>
    <w:p w:rsidR="00621E3B" w:rsidRDefault="00FC014D">
      <w:pPr>
        <w:numPr>
          <w:ilvl w:val="0"/>
          <w:numId w:val="4"/>
        </w:numPr>
        <w:shd w:val="clear" w:color="auto" w:fill="FFFFFF"/>
        <w:tabs>
          <w:tab w:val="left" w:pos="1080"/>
        </w:tabs>
        <w:spacing w:before="10"/>
        <w:jc w:val="both"/>
        <w:rPr>
          <w:sz w:val="24"/>
          <w:szCs w:val="24"/>
          <w:lang w:val="ro-RO"/>
        </w:rPr>
      </w:pPr>
      <w:r>
        <w:rPr>
          <w:color w:val="000000"/>
          <w:sz w:val="24"/>
          <w:szCs w:val="24"/>
          <w:lang w:val="ro-RO"/>
        </w:rPr>
        <w:t xml:space="preserve">în </w:t>
      </w:r>
      <w:r w:rsidR="00621E3B">
        <w:rPr>
          <w:color w:val="000000"/>
          <w:sz w:val="24"/>
          <w:szCs w:val="24"/>
          <w:lang w:val="ro-RO"/>
        </w:rPr>
        <w:t xml:space="preserve">fiecare an de învăţământ, în funcţie de numărul de ore aferente practicii de licenţă conform sarcinii didactice personale, propune unităţile economice pentru desfăşurarea practicii şi asigură încheierea cu acestea a contractelor;  </w:t>
      </w:r>
    </w:p>
    <w:p w:rsidR="00621E3B" w:rsidRDefault="00621E3B">
      <w:pPr>
        <w:numPr>
          <w:ilvl w:val="0"/>
          <w:numId w:val="4"/>
        </w:numPr>
        <w:shd w:val="clear" w:color="auto" w:fill="FFFFFF"/>
        <w:tabs>
          <w:tab w:val="left" w:pos="1080"/>
        </w:tabs>
        <w:spacing w:before="10"/>
        <w:jc w:val="both"/>
        <w:rPr>
          <w:sz w:val="24"/>
          <w:szCs w:val="24"/>
          <w:lang w:val="ro-RO"/>
        </w:rPr>
      </w:pPr>
      <w:r>
        <w:rPr>
          <w:sz w:val="24"/>
          <w:szCs w:val="24"/>
          <w:lang w:val="ro-RO"/>
        </w:rPr>
        <w:t xml:space="preserve">asigură, de comun acord cu studenţii stagiari şi coordonatorii din partea unităţilor economice </w:t>
      </w:r>
      <w:r>
        <w:rPr>
          <w:color w:val="000000"/>
          <w:sz w:val="24"/>
          <w:szCs w:val="24"/>
          <w:lang w:val="ro-RO"/>
        </w:rPr>
        <w:t>de care este responsabil</w:t>
      </w:r>
      <w:r>
        <w:rPr>
          <w:sz w:val="24"/>
          <w:szCs w:val="24"/>
          <w:lang w:val="ro-RO"/>
        </w:rPr>
        <w:t>, elaborarea planurilor calendaristice individuale ţinând cont de prevederile Programe</w:t>
      </w:r>
      <w:r w:rsidR="00FC014D">
        <w:rPr>
          <w:sz w:val="24"/>
          <w:szCs w:val="24"/>
          <w:lang w:val="ro-RO"/>
        </w:rPr>
        <w:t>i practicii de licenţă</w:t>
      </w:r>
      <w:r>
        <w:rPr>
          <w:sz w:val="24"/>
          <w:szCs w:val="24"/>
          <w:lang w:val="ro-RO"/>
        </w:rPr>
        <w:t xml:space="preserve"> şi particularităţile unităţii economice respective;</w:t>
      </w:r>
    </w:p>
    <w:p w:rsidR="00621E3B" w:rsidRDefault="00621E3B">
      <w:pPr>
        <w:numPr>
          <w:ilvl w:val="0"/>
          <w:numId w:val="4"/>
        </w:numPr>
        <w:shd w:val="clear" w:color="auto" w:fill="FFFFFF"/>
        <w:tabs>
          <w:tab w:val="left" w:pos="1080"/>
        </w:tabs>
        <w:spacing w:before="10"/>
        <w:jc w:val="both"/>
        <w:rPr>
          <w:color w:val="000000"/>
          <w:sz w:val="24"/>
          <w:szCs w:val="24"/>
          <w:lang w:val="ro-RO"/>
        </w:rPr>
      </w:pPr>
      <w:r>
        <w:rPr>
          <w:sz w:val="24"/>
          <w:szCs w:val="24"/>
          <w:lang w:val="ro-RO"/>
        </w:rPr>
        <w:t>aprobă planurile calendaristice individuale ale studenţilor stagiari (compartimentul I din Jurnalul practicii de licenţă</w:t>
      </w:r>
      <w:r w:rsidR="00D23D8C">
        <w:rPr>
          <w:sz w:val="24"/>
          <w:szCs w:val="24"/>
          <w:lang w:val="ro-RO"/>
        </w:rPr>
        <w:t xml:space="preserve"> care poate fi accesat pe site-ul </w:t>
      </w:r>
      <w:r w:rsidR="00D23D8C">
        <w:rPr>
          <w:color w:val="000000"/>
          <w:sz w:val="24"/>
          <w:szCs w:val="24"/>
          <w:lang w:val="ro-RO"/>
        </w:rPr>
        <w:t>departamentului „Teorie şi Politici Economice”</w:t>
      </w:r>
      <w:r>
        <w:rPr>
          <w:sz w:val="24"/>
          <w:szCs w:val="24"/>
          <w:lang w:val="ro-RO"/>
        </w:rPr>
        <w:t xml:space="preserve">);  </w:t>
      </w:r>
    </w:p>
    <w:p w:rsidR="00621E3B" w:rsidRDefault="00621E3B">
      <w:pPr>
        <w:numPr>
          <w:ilvl w:val="0"/>
          <w:numId w:val="4"/>
        </w:numPr>
        <w:shd w:val="clear" w:color="auto" w:fill="FFFFFF"/>
        <w:tabs>
          <w:tab w:val="left" w:pos="1080"/>
        </w:tabs>
        <w:spacing w:before="10"/>
        <w:jc w:val="both"/>
        <w:rPr>
          <w:color w:val="000000"/>
          <w:sz w:val="24"/>
          <w:szCs w:val="24"/>
          <w:lang w:val="ro-RO"/>
        </w:rPr>
      </w:pPr>
      <w:r>
        <w:rPr>
          <w:color w:val="000000"/>
          <w:sz w:val="24"/>
          <w:szCs w:val="24"/>
          <w:lang w:val="ro-RO"/>
        </w:rPr>
        <w:t>acordă studenţilor stagiari consultaţii privind desfăşurarea practicii de licenţă şi perfectarea documentară a acesteia;</w:t>
      </w:r>
    </w:p>
    <w:p w:rsidR="00621E3B" w:rsidRDefault="00621E3B">
      <w:pPr>
        <w:numPr>
          <w:ilvl w:val="0"/>
          <w:numId w:val="4"/>
        </w:numPr>
        <w:shd w:val="clear" w:color="auto" w:fill="FFFFFF"/>
        <w:tabs>
          <w:tab w:val="left" w:pos="1080"/>
        </w:tabs>
        <w:spacing w:before="10"/>
        <w:jc w:val="both"/>
        <w:rPr>
          <w:color w:val="000000"/>
          <w:sz w:val="24"/>
          <w:szCs w:val="24"/>
          <w:lang w:val="ro-RO"/>
        </w:rPr>
      </w:pPr>
      <w:r>
        <w:rPr>
          <w:color w:val="000000"/>
          <w:sz w:val="24"/>
          <w:szCs w:val="24"/>
          <w:lang w:val="ro-RO"/>
        </w:rPr>
        <w:t xml:space="preserve">supraveghează desfăşurarea practicii de licenţă (prin vizite periodice la unităţile economice, convorbiri telefonice cu </w:t>
      </w:r>
      <w:r>
        <w:rPr>
          <w:sz w:val="24"/>
          <w:szCs w:val="24"/>
          <w:lang w:val="ro-RO"/>
        </w:rPr>
        <w:t xml:space="preserve">coordonatorii din partea unităţilor economice, întâlniri cu studenţii în timpul orelor de serviciu la </w:t>
      </w:r>
      <w:r w:rsidR="00D23D8C">
        <w:rPr>
          <w:sz w:val="24"/>
          <w:szCs w:val="24"/>
          <w:lang w:val="ro-RO"/>
        </w:rPr>
        <w:t xml:space="preserve">departament </w:t>
      </w:r>
      <w:r>
        <w:rPr>
          <w:color w:val="000000"/>
          <w:sz w:val="24"/>
          <w:szCs w:val="24"/>
          <w:lang w:val="ro-RO"/>
        </w:rPr>
        <w:t>etc.);</w:t>
      </w:r>
    </w:p>
    <w:p w:rsidR="00621E3B" w:rsidRDefault="00621E3B">
      <w:pPr>
        <w:numPr>
          <w:ilvl w:val="0"/>
          <w:numId w:val="4"/>
        </w:numPr>
        <w:shd w:val="clear" w:color="auto" w:fill="FFFFFF"/>
        <w:tabs>
          <w:tab w:val="left" w:pos="1080"/>
        </w:tabs>
        <w:spacing w:before="10"/>
        <w:jc w:val="both"/>
        <w:rPr>
          <w:color w:val="000000"/>
          <w:sz w:val="24"/>
          <w:szCs w:val="24"/>
          <w:lang w:val="ro-RO"/>
        </w:rPr>
      </w:pPr>
      <w:r>
        <w:rPr>
          <w:color w:val="000000"/>
          <w:sz w:val="24"/>
          <w:szCs w:val="24"/>
          <w:lang w:val="ro-RO"/>
        </w:rPr>
        <w:t xml:space="preserve">verifică respectarea de către studenţii stagiari a disciplinei de muncă, corespunderea activităţilor realizate planului calendaristic individual, plenitudinea reflectării acestora în </w:t>
      </w:r>
      <w:r>
        <w:rPr>
          <w:sz w:val="24"/>
          <w:szCs w:val="24"/>
          <w:lang w:val="ro-RO"/>
        </w:rPr>
        <w:t>Jurnalul practicii de licenţă</w:t>
      </w:r>
      <w:r>
        <w:rPr>
          <w:color w:val="000000"/>
          <w:sz w:val="24"/>
          <w:szCs w:val="24"/>
          <w:lang w:val="ro-RO"/>
        </w:rPr>
        <w:t xml:space="preserve"> </w:t>
      </w:r>
      <w:r>
        <w:rPr>
          <w:sz w:val="24"/>
          <w:szCs w:val="24"/>
          <w:lang w:val="ro-RO"/>
        </w:rPr>
        <w:t xml:space="preserve">(compartimentul II), activitatea asupra întocmirii </w:t>
      </w:r>
      <w:r>
        <w:rPr>
          <w:color w:val="000000"/>
          <w:sz w:val="24"/>
          <w:szCs w:val="24"/>
          <w:lang w:val="ro-RO"/>
        </w:rPr>
        <w:t xml:space="preserve">Raportului privind practica de licenţă, consemnând observaţiile şi indicaţiile </w:t>
      </w:r>
      <w:r>
        <w:rPr>
          <w:color w:val="000000"/>
          <w:sz w:val="24"/>
          <w:szCs w:val="24"/>
          <w:lang w:val="ro-RO"/>
        </w:rPr>
        <w:lastRenderedPageBreak/>
        <w:t xml:space="preserve">adresate studenţilor stagiari în </w:t>
      </w:r>
      <w:r>
        <w:rPr>
          <w:sz w:val="24"/>
          <w:szCs w:val="24"/>
          <w:lang w:val="ro-RO"/>
        </w:rPr>
        <w:t>Jurnalul practicii de licenţă</w:t>
      </w:r>
      <w:r w:rsidR="00D23D8C">
        <w:rPr>
          <w:sz w:val="24"/>
          <w:szCs w:val="24"/>
          <w:lang w:val="ro-RO"/>
        </w:rPr>
        <w:t xml:space="preserve"> (compartimentul V)</w:t>
      </w:r>
      <w:r>
        <w:rPr>
          <w:sz w:val="24"/>
          <w:szCs w:val="24"/>
          <w:lang w:val="ro-RO"/>
        </w:rPr>
        <w:t>;</w:t>
      </w:r>
      <w:r>
        <w:rPr>
          <w:color w:val="000000"/>
          <w:sz w:val="24"/>
          <w:szCs w:val="24"/>
          <w:lang w:val="ro-RO"/>
        </w:rPr>
        <w:t xml:space="preserve"> </w:t>
      </w:r>
    </w:p>
    <w:p w:rsidR="00621E3B" w:rsidRDefault="00621E3B">
      <w:pPr>
        <w:numPr>
          <w:ilvl w:val="0"/>
          <w:numId w:val="4"/>
        </w:numPr>
        <w:shd w:val="clear" w:color="auto" w:fill="FFFFFF"/>
        <w:tabs>
          <w:tab w:val="left" w:pos="1080"/>
        </w:tabs>
        <w:spacing w:before="10"/>
        <w:jc w:val="both"/>
        <w:rPr>
          <w:color w:val="000000"/>
          <w:sz w:val="24"/>
          <w:szCs w:val="24"/>
          <w:lang w:val="ro-RO"/>
        </w:rPr>
      </w:pPr>
      <w:r>
        <w:rPr>
          <w:color w:val="000000"/>
          <w:sz w:val="24"/>
          <w:szCs w:val="24"/>
          <w:lang w:val="ro-RO"/>
        </w:rPr>
        <w:t xml:space="preserve">întreprinde măsurile care se impun în vederea înlăturării deficienţelor depistate în organizarea şi desfăşurarea practicii de licenţă, informând despre aceasta şeful de </w:t>
      </w:r>
      <w:r w:rsidR="00D23D8C">
        <w:rPr>
          <w:color w:val="000000"/>
          <w:sz w:val="24"/>
          <w:szCs w:val="24"/>
          <w:lang w:val="ro-RO"/>
        </w:rPr>
        <w:t xml:space="preserve">departament </w:t>
      </w:r>
      <w:r>
        <w:rPr>
          <w:color w:val="000000"/>
          <w:sz w:val="24"/>
          <w:szCs w:val="24"/>
          <w:lang w:val="ro-RO"/>
        </w:rPr>
        <w:t>şi responsabilul pentru organizarea practicii de licenţă la nivel de</w:t>
      </w:r>
      <w:r w:rsidR="00D23D8C" w:rsidRPr="00D23D8C">
        <w:rPr>
          <w:color w:val="000000"/>
          <w:sz w:val="24"/>
          <w:szCs w:val="24"/>
          <w:lang w:val="ro-RO"/>
        </w:rPr>
        <w:t xml:space="preserve"> </w:t>
      </w:r>
      <w:r w:rsidR="00D23D8C">
        <w:rPr>
          <w:color w:val="000000"/>
          <w:sz w:val="24"/>
          <w:szCs w:val="24"/>
          <w:lang w:val="ro-RO"/>
        </w:rPr>
        <w:t>departament</w:t>
      </w:r>
      <w:r>
        <w:rPr>
          <w:color w:val="000000"/>
          <w:sz w:val="24"/>
          <w:szCs w:val="24"/>
          <w:lang w:val="ro-RO"/>
        </w:rPr>
        <w:t>;</w:t>
      </w:r>
    </w:p>
    <w:p w:rsidR="00621E3B" w:rsidRDefault="00621E3B">
      <w:pPr>
        <w:numPr>
          <w:ilvl w:val="0"/>
          <w:numId w:val="4"/>
        </w:numPr>
        <w:shd w:val="clear" w:color="auto" w:fill="FFFFFF"/>
        <w:tabs>
          <w:tab w:val="left" w:pos="1080"/>
        </w:tabs>
        <w:spacing w:before="5"/>
        <w:jc w:val="both"/>
        <w:rPr>
          <w:color w:val="000000"/>
          <w:sz w:val="24"/>
          <w:szCs w:val="24"/>
          <w:lang w:val="ro-RO"/>
        </w:rPr>
      </w:pPr>
      <w:r>
        <w:rPr>
          <w:color w:val="000000"/>
          <w:sz w:val="24"/>
          <w:szCs w:val="24"/>
          <w:lang w:val="ro-RO"/>
        </w:rPr>
        <w:t>apreciază corespunderea rapoartelor privind practica de licenţă</w:t>
      </w:r>
      <w:r w:rsidR="00D23D8C">
        <w:rPr>
          <w:color w:val="000000"/>
          <w:sz w:val="24"/>
          <w:szCs w:val="24"/>
          <w:lang w:val="ro-RO"/>
        </w:rPr>
        <w:t>,</w:t>
      </w:r>
      <w:r>
        <w:rPr>
          <w:color w:val="000000"/>
          <w:sz w:val="24"/>
          <w:szCs w:val="24"/>
          <w:lang w:val="ro-RO"/>
        </w:rPr>
        <w:t xml:space="preserve"> perfectate de către studenţii stagiari</w:t>
      </w:r>
      <w:r w:rsidR="00D23D8C">
        <w:rPr>
          <w:color w:val="000000"/>
          <w:sz w:val="24"/>
          <w:szCs w:val="24"/>
          <w:lang w:val="ro-RO"/>
        </w:rPr>
        <w:t>,</w:t>
      </w:r>
      <w:r>
        <w:rPr>
          <w:color w:val="000000"/>
          <w:sz w:val="24"/>
          <w:szCs w:val="24"/>
          <w:lang w:val="ro-RO"/>
        </w:rPr>
        <w:t xml:space="preserve"> cerinţelor în vigoare;</w:t>
      </w:r>
    </w:p>
    <w:p w:rsidR="00621E3B" w:rsidRDefault="00621E3B">
      <w:pPr>
        <w:numPr>
          <w:ilvl w:val="0"/>
          <w:numId w:val="4"/>
        </w:numPr>
        <w:shd w:val="clear" w:color="auto" w:fill="FFFFFF"/>
        <w:tabs>
          <w:tab w:val="left" w:pos="1080"/>
        </w:tabs>
        <w:spacing w:before="5"/>
        <w:jc w:val="both"/>
        <w:rPr>
          <w:color w:val="000000"/>
          <w:sz w:val="24"/>
          <w:szCs w:val="24"/>
          <w:lang w:val="ro-RO"/>
        </w:rPr>
      </w:pPr>
      <w:r>
        <w:rPr>
          <w:color w:val="000000"/>
          <w:sz w:val="24"/>
          <w:szCs w:val="24"/>
          <w:lang w:val="ro-RO"/>
        </w:rPr>
        <w:t xml:space="preserve">prezintă referinţa asupra rezultatelor practicii de licenţă </w:t>
      </w:r>
      <w:r>
        <w:rPr>
          <w:sz w:val="24"/>
          <w:szCs w:val="24"/>
          <w:lang w:val="ro-RO"/>
        </w:rPr>
        <w:t>(compartimentul VI din Jurnalul practicii de licenţă)</w:t>
      </w:r>
      <w:r>
        <w:rPr>
          <w:color w:val="000000"/>
          <w:sz w:val="24"/>
          <w:szCs w:val="24"/>
          <w:lang w:val="ro-RO"/>
        </w:rPr>
        <w:t xml:space="preserve">; </w:t>
      </w:r>
    </w:p>
    <w:p w:rsidR="00621E3B" w:rsidRDefault="00621E3B">
      <w:pPr>
        <w:numPr>
          <w:ilvl w:val="0"/>
          <w:numId w:val="4"/>
        </w:numPr>
        <w:shd w:val="clear" w:color="auto" w:fill="FFFFFF"/>
        <w:tabs>
          <w:tab w:val="left" w:pos="1080"/>
        </w:tabs>
        <w:spacing w:before="5"/>
        <w:jc w:val="both"/>
        <w:rPr>
          <w:color w:val="000000"/>
          <w:sz w:val="24"/>
          <w:szCs w:val="24"/>
          <w:lang w:val="ro-RO"/>
        </w:rPr>
      </w:pPr>
      <w:r>
        <w:rPr>
          <w:color w:val="000000"/>
          <w:sz w:val="24"/>
          <w:szCs w:val="24"/>
          <w:lang w:val="ro-RO"/>
        </w:rPr>
        <w:t>participă la evaluarea rezultatelor practicii de licenţă în calitate de membru al comisiei.</w:t>
      </w:r>
    </w:p>
    <w:p w:rsidR="006E5017" w:rsidRDefault="006E5017" w:rsidP="006E5017">
      <w:pPr>
        <w:shd w:val="clear" w:color="auto" w:fill="FFFFFF"/>
        <w:tabs>
          <w:tab w:val="left" w:pos="1080"/>
        </w:tabs>
        <w:spacing w:before="5"/>
        <w:ind w:firstLine="360"/>
        <w:jc w:val="both"/>
        <w:rPr>
          <w:color w:val="000000"/>
          <w:sz w:val="24"/>
          <w:szCs w:val="24"/>
          <w:lang w:val="ro-RO"/>
        </w:rPr>
      </w:pPr>
      <w:r>
        <w:rPr>
          <w:color w:val="000000"/>
          <w:sz w:val="24"/>
          <w:szCs w:val="24"/>
          <w:lang w:val="ro-RO"/>
        </w:rPr>
        <w:t>De regulă, în calitate de coordonator al  practicii de licenţă din partea departamentului „Teorie şi Politici Economice”</w:t>
      </w:r>
      <w:r>
        <w:rPr>
          <w:sz w:val="24"/>
          <w:szCs w:val="24"/>
          <w:lang w:val="ro-RO"/>
        </w:rPr>
        <w:t xml:space="preserve"> se desemnează conducătorul tezei de licenţă a studentului respectiv.  </w:t>
      </w:r>
    </w:p>
    <w:p w:rsidR="00621E3B" w:rsidRDefault="00621E3B">
      <w:pPr>
        <w:shd w:val="clear" w:color="auto" w:fill="FFFFFF"/>
        <w:ind w:left="23" w:firstLine="340"/>
        <w:jc w:val="both"/>
        <w:rPr>
          <w:color w:val="000000"/>
          <w:sz w:val="24"/>
          <w:szCs w:val="24"/>
          <w:lang w:val="ro-RO"/>
        </w:rPr>
      </w:pPr>
      <w:r>
        <w:rPr>
          <w:color w:val="000000"/>
          <w:sz w:val="24"/>
          <w:szCs w:val="24"/>
          <w:lang w:val="ro-RO"/>
        </w:rPr>
        <w:t>Unităţile economice care au acceptat desfăşurarea în cadrul lor a practicii de licenţă a studenţilor specialităţii „Economie Generală” îşi asumă următoarele responsabilităţi:</w:t>
      </w:r>
    </w:p>
    <w:p w:rsidR="00621E3B" w:rsidRDefault="00621E3B">
      <w:pPr>
        <w:numPr>
          <w:ilvl w:val="0"/>
          <w:numId w:val="10"/>
        </w:numPr>
        <w:shd w:val="clear" w:color="auto" w:fill="FFFFFF"/>
        <w:tabs>
          <w:tab w:val="left" w:pos="739"/>
        </w:tabs>
        <w:spacing w:before="5"/>
        <w:jc w:val="both"/>
        <w:rPr>
          <w:color w:val="000000"/>
          <w:sz w:val="24"/>
          <w:szCs w:val="24"/>
          <w:lang w:val="ro-RO"/>
        </w:rPr>
      </w:pPr>
      <w:r>
        <w:rPr>
          <w:color w:val="000000"/>
          <w:sz w:val="24"/>
          <w:szCs w:val="24"/>
          <w:lang w:val="ro-RO"/>
        </w:rPr>
        <w:t>emiterea ordinului privind admiterea studenţilor la practica de licenţă şi desemnarea coordonatorului din partea unităţii economice;</w:t>
      </w:r>
    </w:p>
    <w:p w:rsidR="00621E3B" w:rsidRDefault="00621E3B">
      <w:pPr>
        <w:numPr>
          <w:ilvl w:val="0"/>
          <w:numId w:val="10"/>
        </w:numPr>
        <w:shd w:val="clear" w:color="auto" w:fill="FFFFFF"/>
        <w:tabs>
          <w:tab w:val="left" w:pos="739"/>
        </w:tabs>
        <w:spacing w:before="10"/>
        <w:jc w:val="both"/>
        <w:rPr>
          <w:sz w:val="24"/>
          <w:szCs w:val="24"/>
          <w:lang w:val="ro-RO"/>
        </w:rPr>
      </w:pPr>
      <w:r>
        <w:rPr>
          <w:color w:val="000000"/>
          <w:sz w:val="24"/>
          <w:szCs w:val="24"/>
          <w:lang w:val="ro-RO"/>
        </w:rPr>
        <w:t>organizarea pentru studenţii stagiari, în prima zi a practicii de licenţă, a instructajului cu privire la normele de securitate şi sănătate în muncă şi perfectarea acestuia în modul stabilit;</w:t>
      </w:r>
    </w:p>
    <w:p w:rsidR="00621E3B" w:rsidRDefault="00621E3B">
      <w:pPr>
        <w:numPr>
          <w:ilvl w:val="0"/>
          <w:numId w:val="10"/>
        </w:numPr>
        <w:shd w:val="clear" w:color="auto" w:fill="FFFFFF"/>
        <w:tabs>
          <w:tab w:val="left" w:pos="739"/>
        </w:tabs>
        <w:jc w:val="both"/>
        <w:rPr>
          <w:color w:val="000000"/>
          <w:sz w:val="24"/>
          <w:szCs w:val="24"/>
          <w:lang w:val="ro-RO"/>
        </w:rPr>
      </w:pPr>
      <w:r>
        <w:rPr>
          <w:sz w:val="24"/>
          <w:szCs w:val="24"/>
          <w:lang w:val="ro-RO"/>
        </w:rPr>
        <w:t xml:space="preserve">familiarizarea studenţilor stagiari cu actele normative cu caracter general care reglementează activitatea unităţii economice (statutul, regulamentul de ordine internă etc.);  </w:t>
      </w:r>
    </w:p>
    <w:p w:rsidR="00621E3B" w:rsidRDefault="00621E3B">
      <w:pPr>
        <w:numPr>
          <w:ilvl w:val="0"/>
          <w:numId w:val="10"/>
        </w:numPr>
        <w:shd w:val="clear" w:color="auto" w:fill="FFFFFF"/>
        <w:tabs>
          <w:tab w:val="left" w:pos="739"/>
        </w:tabs>
        <w:jc w:val="both"/>
        <w:rPr>
          <w:color w:val="000000"/>
          <w:sz w:val="24"/>
          <w:szCs w:val="24"/>
          <w:lang w:val="ro-RO"/>
        </w:rPr>
      </w:pPr>
      <w:r>
        <w:rPr>
          <w:color w:val="000000"/>
          <w:sz w:val="24"/>
          <w:szCs w:val="24"/>
          <w:lang w:val="ro-RO"/>
        </w:rPr>
        <w:t>crearea pentru studenţii stagiari a unor condiţii adecvate desfăşurării practicii de licenţă;</w:t>
      </w:r>
    </w:p>
    <w:p w:rsidR="00621E3B" w:rsidRDefault="00621E3B">
      <w:pPr>
        <w:numPr>
          <w:ilvl w:val="0"/>
          <w:numId w:val="10"/>
        </w:numPr>
        <w:shd w:val="clear" w:color="auto" w:fill="FFFFFF"/>
        <w:tabs>
          <w:tab w:val="left" w:pos="739"/>
        </w:tabs>
        <w:jc w:val="both"/>
        <w:rPr>
          <w:color w:val="000000"/>
          <w:sz w:val="24"/>
          <w:szCs w:val="24"/>
          <w:lang w:val="ro-RO"/>
        </w:rPr>
      </w:pPr>
      <w:r>
        <w:rPr>
          <w:color w:val="000000"/>
          <w:sz w:val="24"/>
          <w:szCs w:val="24"/>
          <w:lang w:val="ro-RO"/>
        </w:rPr>
        <w:t xml:space="preserve">desfăşurarea practicii de licenţă în toate subdiviziunile cu profil economic (nu doar în subdiviziunea al cărei conducător a fost desemnat în calitate de coordonator din partea unităţii economice); </w:t>
      </w:r>
    </w:p>
    <w:p w:rsidR="00621E3B" w:rsidRDefault="00621E3B">
      <w:pPr>
        <w:numPr>
          <w:ilvl w:val="0"/>
          <w:numId w:val="10"/>
        </w:numPr>
        <w:shd w:val="clear" w:color="auto" w:fill="FFFFFF"/>
        <w:tabs>
          <w:tab w:val="left" w:pos="739"/>
        </w:tabs>
        <w:spacing w:before="5"/>
        <w:jc w:val="both"/>
        <w:rPr>
          <w:color w:val="000000"/>
          <w:sz w:val="24"/>
          <w:szCs w:val="24"/>
          <w:lang w:val="ro-RO"/>
        </w:rPr>
      </w:pPr>
      <w:r>
        <w:rPr>
          <w:color w:val="000000"/>
          <w:sz w:val="24"/>
          <w:szCs w:val="24"/>
          <w:lang w:val="ro-RO"/>
        </w:rPr>
        <w:t xml:space="preserve">asigurarea accesului liber al studenţilor stagiari la documentele </w:t>
      </w:r>
      <w:r>
        <w:rPr>
          <w:color w:val="000000"/>
          <w:sz w:val="24"/>
          <w:szCs w:val="24"/>
          <w:lang w:val="ro-RO"/>
        </w:rPr>
        <w:lastRenderedPageBreak/>
        <w:t>normative si instructive, alte materiale care nu constituie secret comercial, oferindu-le posibilitatea culegerii informaţiilor practice la tema tezei de licenţă;</w:t>
      </w:r>
    </w:p>
    <w:p w:rsidR="00621E3B" w:rsidRDefault="008B33EA">
      <w:pPr>
        <w:numPr>
          <w:ilvl w:val="0"/>
          <w:numId w:val="10"/>
        </w:numPr>
        <w:shd w:val="clear" w:color="auto" w:fill="FFFFFF"/>
        <w:tabs>
          <w:tab w:val="left" w:pos="739"/>
        </w:tabs>
        <w:spacing w:before="5"/>
        <w:jc w:val="both"/>
        <w:rPr>
          <w:color w:val="000000"/>
          <w:sz w:val="24"/>
          <w:szCs w:val="24"/>
          <w:lang w:val="ro-RO"/>
        </w:rPr>
      </w:pPr>
      <w:r>
        <w:rPr>
          <w:color w:val="000000"/>
          <w:sz w:val="24"/>
          <w:szCs w:val="24"/>
          <w:lang w:val="ro-RO"/>
        </w:rPr>
        <w:t>acordarea ajutorului solicitat de către studenţii stagiari în vederea perfectării documentare</w:t>
      </w:r>
      <w:r w:rsidR="00621E3B">
        <w:rPr>
          <w:color w:val="000000"/>
          <w:sz w:val="24"/>
          <w:szCs w:val="24"/>
          <w:lang w:val="ro-RO"/>
        </w:rPr>
        <w:t xml:space="preserve"> a practicii de licenţă în conformitate cu prevederile Programe</w:t>
      </w:r>
      <w:r w:rsidR="00FC014D">
        <w:rPr>
          <w:color w:val="000000"/>
          <w:sz w:val="24"/>
          <w:szCs w:val="24"/>
          <w:lang w:val="ro-RO"/>
        </w:rPr>
        <w:t>i acesteia</w:t>
      </w:r>
      <w:r w:rsidR="00621E3B">
        <w:rPr>
          <w:color w:val="000000"/>
          <w:sz w:val="24"/>
          <w:szCs w:val="24"/>
          <w:lang w:val="ro-RO"/>
        </w:rPr>
        <w:t>.</w:t>
      </w:r>
    </w:p>
    <w:p w:rsidR="00621E3B" w:rsidRDefault="00621E3B">
      <w:pPr>
        <w:shd w:val="clear" w:color="auto" w:fill="FFFFFF"/>
        <w:ind w:right="11" w:firstLine="340"/>
        <w:jc w:val="both"/>
        <w:rPr>
          <w:color w:val="000000"/>
          <w:sz w:val="24"/>
          <w:szCs w:val="24"/>
          <w:lang w:val="ro-RO"/>
        </w:rPr>
      </w:pPr>
      <w:r>
        <w:rPr>
          <w:color w:val="000000"/>
          <w:sz w:val="24"/>
          <w:szCs w:val="24"/>
          <w:lang w:val="ro-RO"/>
        </w:rPr>
        <w:t>În calitate de coordonator al practicii de licenţă din partea unităţii economice poate fi desemnată una din persoanele cu funcţii de răspundere în domeniul economico-financiar (director, director adjunct, director economic, director financiar, şef serviciu sau birou etc.). Acesta este responsabil nemijlocit de organizarea şi desfăşurarea practicii de licenţă în cadrul unităţii economice, în sarcina lui punându-se următoarele:</w:t>
      </w:r>
    </w:p>
    <w:p w:rsidR="00621E3B" w:rsidRDefault="00621E3B">
      <w:pPr>
        <w:numPr>
          <w:ilvl w:val="0"/>
          <w:numId w:val="9"/>
        </w:numPr>
        <w:shd w:val="clear" w:color="auto" w:fill="FFFFFF"/>
        <w:tabs>
          <w:tab w:val="left" w:pos="696"/>
        </w:tabs>
        <w:spacing w:before="10"/>
        <w:ind w:right="14"/>
        <w:jc w:val="both"/>
        <w:rPr>
          <w:color w:val="000000"/>
          <w:sz w:val="24"/>
          <w:szCs w:val="24"/>
          <w:lang w:val="ro-RO"/>
        </w:rPr>
      </w:pPr>
      <w:r>
        <w:rPr>
          <w:color w:val="000000"/>
          <w:sz w:val="24"/>
          <w:szCs w:val="24"/>
          <w:lang w:val="ro-RO"/>
        </w:rPr>
        <w:t xml:space="preserve">întocmirea de comun acord cu studentul stagiar şi coordonatorul din partea </w:t>
      </w:r>
      <w:r w:rsidR="008B33EA">
        <w:rPr>
          <w:color w:val="000000"/>
          <w:sz w:val="24"/>
          <w:szCs w:val="24"/>
          <w:lang w:val="ro-RO"/>
        </w:rPr>
        <w:t xml:space="preserve">departamentului </w:t>
      </w:r>
      <w:r>
        <w:rPr>
          <w:color w:val="000000"/>
          <w:sz w:val="24"/>
          <w:szCs w:val="24"/>
          <w:lang w:val="ro-RO"/>
        </w:rPr>
        <w:t>a planului calendaristic individual ţinând cont de prevederile Programe</w:t>
      </w:r>
      <w:r w:rsidR="00FC014D">
        <w:rPr>
          <w:color w:val="000000"/>
          <w:sz w:val="24"/>
          <w:szCs w:val="24"/>
          <w:lang w:val="ro-RO"/>
        </w:rPr>
        <w:t>i</w:t>
      </w:r>
      <w:r>
        <w:rPr>
          <w:color w:val="000000"/>
          <w:sz w:val="24"/>
          <w:szCs w:val="24"/>
          <w:lang w:val="ro-RO"/>
        </w:rPr>
        <w:t xml:space="preserve"> </w:t>
      </w:r>
      <w:r w:rsidR="00FC014D">
        <w:rPr>
          <w:color w:val="000000"/>
          <w:sz w:val="24"/>
          <w:szCs w:val="24"/>
          <w:lang w:val="ro-RO"/>
        </w:rPr>
        <w:t xml:space="preserve">practicii de licenţă </w:t>
      </w:r>
      <w:r>
        <w:rPr>
          <w:color w:val="000000"/>
          <w:sz w:val="24"/>
          <w:szCs w:val="24"/>
          <w:lang w:val="ro-RO"/>
        </w:rPr>
        <w:t>şi particularităţile unităţii economice;</w:t>
      </w:r>
    </w:p>
    <w:p w:rsidR="00621E3B" w:rsidRDefault="00621E3B">
      <w:pPr>
        <w:numPr>
          <w:ilvl w:val="0"/>
          <w:numId w:val="9"/>
        </w:numPr>
        <w:shd w:val="clear" w:color="auto" w:fill="FFFFFF"/>
        <w:tabs>
          <w:tab w:val="left" w:pos="696"/>
        </w:tabs>
        <w:spacing w:before="10"/>
        <w:ind w:right="14"/>
        <w:jc w:val="both"/>
        <w:rPr>
          <w:color w:val="000000"/>
          <w:sz w:val="24"/>
          <w:szCs w:val="24"/>
          <w:lang w:val="ro-RO"/>
        </w:rPr>
      </w:pPr>
      <w:r>
        <w:rPr>
          <w:color w:val="000000"/>
          <w:sz w:val="24"/>
          <w:szCs w:val="24"/>
          <w:lang w:val="ro-RO"/>
        </w:rPr>
        <w:t>asigurarea desfăşurării practicii de licenţă în strictă conformitate cu planul calendaristic individual;</w:t>
      </w:r>
    </w:p>
    <w:p w:rsidR="00621E3B" w:rsidRDefault="00621E3B">
      <w:pPr>
        <w:numPr>
          <w:ilvl w:val="0"/>
          <w:numId w:val="9"/>
        </w:numPr>
        <w:shd w:val="clear" w:color="auto" w:fill="FFFFFF"/>
        <w:tabs>
          <w:tab w:val="left" w:pos="696"/>
        </w:tabs>
        <w:spacing w:before="5"/>
        <w:ind w:right="14"/>
        <w:jc w:val="both"/>
        <w:rPr>
          <w:color w:val="000000"/>
          <w:sz w:val="24"/>
          <w:szCs w:val="24"/>
          <w:lang w:val="ro-RO"/>
        </w:rPr>
      </w:pPr>
      <w:r>
        <w:rPr>
          <w:color w:val="000000"/>
          <w:sz w:val="24"/>
          <w:szCs w:val="24"/>
          <w:lang w:val="ro-RO"/>
        </w:rPr>
        <w:t>monitorizarea  respectării de către studentul stagiar a disciplinei de muncă şi planului calendaristic individual, consemnând periodic rezultatele monitorizării în Jurnalul practicii de licenţă</w:t>
      </w:r>
      <w:r w:rsidR="008B33EA">
        <w:rPr>
          <w:color w:val="000000"/>
          <w:sz w:val="24"/>
          <w:szCs w:val="24"/>
          <w:lang w:val="ro-RO"/>
        </w:rPr>
        <w:t xml:space="preserve"> (compartimentul I)</w:t>
      </w:r>
      <w:r>
        <w:rPr>
          <w:color w:val="000000"/>
          <w:sz w:val="24"/>
          <w:szCs w:val="24"/>
          <w:lang w:val="ro-RO"/>
        </w:rPr>
        <w:t>;</w:t>
      </w:r>
    </w:p>
    <w:p w:rsidR="00621E3B" w:rsidRDefault="00621E3B">
      <w:pPr>
        <w:numPr>
          <w:ilvl w:val="0"/>
          <w:numId w:val="9"/>
        </w:numPr>
        <w:shd w:val="clear" w:color="auto" w:fill="FFFFFF"/>
        <w:tabs>
          <w:tab w:val="left" w:pos="696"/>
        </w:tabs>
        <w:spacing w:before="5"/>
        <w:jc w:val="both"/>
        <w:rPr>
          <w:color w:val="000000"/>
          <w:sz w:val="24"/>
          <w:szCs w:val="24"/>
          <w:lang w:val="ro-RO"/>
        </w:rPr>
      </w:pPr>
      <w:r>
        <w:rPr>
          <w:color w:val="000000"/>
          <w:sz w:val="24"/>
          <w:szCs w:val="24"/>
          <w:lang w:val="ro-RO"/>
        </w:rPr>
        <w:t>acordarea ajutorului consultativ solicitat de către studentul stagiar în perioada practicii de licenţă, inclusiv în ceea ce ţine de elaborarea compartimentelor aplicative ale tezei de licenţă;</w:t>
      </w:r>
    </w:p>
    <w:p w:rsidR="00621E3B" w:rsidRDefault="00621E3B">
      <w:pPr>
        <w:numPr>
          <w:ilvl w:val="0"/>
          <w:numId w:val="9"/>
        </w:numPr>
        <w:shd w:val="clear" w:color="auto" w:fill="FFFFFF"/>
        <w:tabs>
          <w:tab w:val="left" w:pos="696"/>
        </w:tabs>
        <w:spacing w:before="5"/>
        <w:ind w:right="10"/>
        <w:jc w:val="both"/>
        <w:rPr>
          <w:color w:val="000000"/>
          <w:sz w:val="24"/>
          <w:szCs w:val="24"/>
          <w:lang w:val="ro-RO"/>
        </w:rPr>
      </w:pPr>
      <w:r>
        <w:rPr>
          <w:color w:val="000000"/>
          <w:sz w:val="24"/>
          <w:szCs w:val="24"/>
          <w:lang w:val="ro-RO"/>
        </w:rPr>
        <w:t xml:space="preserve">informarea </w:t>
      </w:r>
      <w:r w:rsidR="008B33EA">
        <w:rPr>
          <w:color w:val="000000"/>
          <w:sz w:val="24"/>
          <w:szCs w:val="24"/>
          <w:lang w:val="ro-RO"/>
        </w:rPr>
        <w:t xml:space="preserve">departamentului </w:t>
      </w:r>
      <w:r>
        <w:rPr>
          <w:color w:val="000000"/>
          <w:sz w:val="24"/>
          <w:szCs w:val="24"/>
          <w:lang w:val="ro-RO"/>
        </w:rPr>
        <w:t>„Teorie şi Politici Economice” (responsabilului pentru organizarea practici</w:t>
      </w:r>
      <w:r w:rsidR="008B33EA">
        <w:rPr>
          <w:color w:val="000000"/>
          <w:sz w:val="24"/>
          <w:szCs w:val="24"/>
          <w:lang w:val="ro-RO"/>
        </w:rPr>
        <w:t>i de licenţă la nivel de departament</w:t>
      </w:r>
      <w:r>
        <w:rPr>
          <w:color w:val="000000"/>
          <w:sz w:val="24"/>
          <w:szCs w:val="24"/>
          <w:lang w:val="ro-RO"/>
        </w:rPr>
        <w:t>/coordonatorului din partea</w:t>
      </w:r>
      <w:r w:rsidR="008B33EA" w:rsidRPr="008B33EA">
        <w:rPr>
          <w:color w:val="000000"/>
          <w:sz w:val="24"/>
          <w:szCs w:val="24"/>
          <w:lang w:val="ro-RO"/>
        </w:rPr>
        <w:t xml:space="preserve"> </w:t>
      </w:r>
      <w:r w:rsidR="008B33EA">
        <w:rPr>
          <w:color w:val="000000"/>
          <w:sz w:val="24"/>
          <w:szCs w:val="24"/>
          <w:lang w:val="ro-RO"/>
        </w:rPr>
        <w:t>departamentului</w:t>
      </w:r>
      <w:r>
        <w:rPr>
          <w:color w:val="000000"/>
          <w:sz w:val="24"/>
          <w:szCs w:val="24"/>
          <w:lang w:val="ro-RO"/>
        </w:rPr>
        <w:t>) despre cazurile de încălcare a disciplinei comise de către studentul stagiar (neprezentare la practica de licenţă, întârzieri, plecări înainte de timp, realizarea activităţilor neconforme planului calendaristic, atitudini neadecvate faţă de personalul unităţii economice etc.);</w:t>
      </w:r>
    </w:p>
    <w:p w:rsidR="00FC014D" w:rsidRDefault="00FC014D" w:rsidP="00FC014D">
      <w:pPr>
        <w:shd w:val="clear" w:color="auto" w:fill="FFFFFF"/>
        <w:tabs>
          <w:tab w:val="left" w:pos="696"/>
        </w:tabs>
        <w:spacing w:before="5"/>
        <w:ind w:left="360" w:right="10"/>
        <w:jc w:val="both"/>
        <w:rPr>
          <w:color w:val="000000"/>
          <w:sz w:val="24"/>
          <w:szCs w:val="24"/>
          <w:lang w:val="ro-RO"/>
        </w:rPr>
      </w:pPr>
    </w:p>
    <w:p w:rsidR="00621E3B" w:rsidRDefault="00621E3B">
      <w:pPr>
        <w:numPr>
          <w:ilvl w:val="0"/>
          <w:numId w:val="9"/>
        </w:numPr>
        <w:shd w:val="clear" w:color="auto" w:fill="FFFFFF"/>
        <w:tabs>
          <w:tab w:val="left" w:pos="696"/>
        </w:tabs>
        <w:spacing w:before="5"/>
        <w:ind w:right="10"/>
        <w:jc w:val="both"/>
        <w:rPr>
          <w:color w:val="000000"/>
          <w:sz w:val="24"/>
          <w:szCs w:val="24"/>
          <w:lang w:val="ro-RO"/>
        </w:rPr>
      </w:pPr>
      <w:r>
        <w:rPr>
          <w:color w:val="000000"/>
          <w:sz w:val="24"/>
          <w:szCs w:val="24"/>
          <w:lang w:val="ro-RO"/>
        </w:rPr>
        <w:t xml:space="preserve">verificarea Raportului privind practica de licenţă (sub aspectul corespunderii acestuia planului calendaristic individual, dezvăluirii în el a stării de lucruri în cadrul unităţii economice etc.) şi validarea acestuia prin semnătură pe foaia de titlu; </w:t>
      </w:r>
    </w:p>
    <w:p w:rsidR="00621E3B" w:rsidRDefault="00621E3B">
      <w:pPr>
        <w:numPr>
          <w:ilvl w:val="0"/>
          <w:numId w:val="9"/>
        </w:numPr>
        <w:shd w:val="clear" w:color="auto" w:fill="FFFFFF"/>
        <w:tabs>
          <w:tab w:val="left" w:pos="696"/>
        </w:tabs>
        <w:spacing w:before="14"/>
        <w:jc w:val="both"/>
        <w:rPr>
          <w:color w:val="000000"/>
          <w:sz w:val="24"/>
          <w:szCs w:val="24"/>
          <w:lang w:val="ro-RO"/>
        </w:rPr>
      </w:pPr>
      <w:r>
        <w:rPr>
          <w:color w:val="000000"/>
          <w:sz w:val="24"/>
          <w:szCs w:val="24"/>
          <w:lang w:val="ro-RO"/>
        </w:rPr>
        <w:t>evaluarea generală a activităţii studentului stagiar în conformitate cu criteriile prevăzute în Jurnalul practicii de licenţă</w:t>
      </w:r>
      <w:r w:rsidR="00A93B57">
        <w:rPr>
          <w:color w:val="000000"/>
          <w:sz w:val="24"/>
          <w:szCs w:val="24"/>
          <w:lang w:val="ro-RO"/>
        </w:rPr>
        <w:t xml:space="preserve"> (compartimentul IV)</w:t>
      </w:r>
      <w:r>
        <w:rPr>
          <w:color w:val="000000"/>
          <w:sz w:val="24"/>
          <w:szCs w:val="24"/>
          <w:lang w:val="ro-RO"/>
        </w:rPr>
        <w:t>.</w:t>
      </w:r>
    </w:p>
    <w:p w:rsidR="00621E3B" w:rsidRDefault="00621E3B">
      <w:pPr>
        <w:shd w:val="clear" w:color="auto" w:fill="FFFFFF"/>
        <w:tabs>
          <w:tab w:val="left" w:pos="696"/>
        </w:tabs>
        <w:spacing w:before="14"/>
        <w:jc w:val="both"/>
        <w:rPr>
          <w:color w:val="000000"/>
          <w:sz w:val="24"/>
          <w:szCs w:val="24"/>
          <w:lang w:val="ro-RO"/>
        </w:rPr>
      </w:pPr>
    </w:p>
    <w:p w:rsidR="00621E3B" w:rsidRDefault="00621E3B">
      <w:pPr>
        <w:shd w:val="clear" w:color="auto" w:fill="FFFFFF"/>
        <w:tabs>
          <w:tab w:val="left" w:pos="696"/>
        </w:tabs>
        <w:spacing w:before="14"/>
        <w:jc w:val="center"/>
        <w:rPr>
          <w:b/>
          <w:bCs/>
          <w:color w:val="000000"/>
          <w:sz w:val="24"/>
          <w:szCs w:val="24"/>
          <w:lang w:val="ro-RO"/>
        </w:rPr>
      </w:pPr>
      <w:r>
        <w:rPr>
          <w:b/>
          <w:bCs/>
          <w:caps/>
          <w:color w:val="000000"/>
          <w:sz w:val="24"/>
          <w:szCs w:val="24"/>
          <w:lang w:val="ro-RO"/>
        </w:rPr>
        <w:t xml:space="preserve">III. Responsabilităţile studentului stagiar </w:t>
      </w:r>
    </w:p>
    <w:p w:rsidR="00621E3B" w:rsidRDefault="00621E3B">
      <w:pPr>
        <w:shd w:val="clear" w:color="auto" w:fill="FFFFFF"/>
        <w:tabs>
          <w:tab w:val="left" w:pos="696"/>
        </w:tabs>
        <w:spacing w:before="14"/>
        <w:jc w:val="both"/>
        <w:rPr>
          <w:b/>
          <w:bCs/>
          <w:color w:val="000000"/>
          <w:sz w:val="24"/>
          <w:szCs w:val="24"/>
          <w:lang w:val="ro-RO"/>
        </w:rPr>
      </w:pPr>
    </w:p>
    <w:p w:rsidR="00621E3B" w:rsidRDefault="00621E3B">
      <w:pPr>
        <w:shd w:val="clear" w:color="auto" w:fill="FFFFFF"/>
        <w:ind w:firstLine="340"/>
        <w:jc w:val="both"/>
        <w:rPr>
          <w:color w:val="000000"/>
          <w:sz w:val="24"/>
          <w:szCs w:val="24"/>
          <w:lang w:val="ro-RO"/>
        </w:rPr>
      </w:pPr>
      <w:r>
        <w:rPr>
          <w:color w:val="000000"/>
          <w:sz w:val="24"/>
          <w:szCs w:val="24"/>
          <w:lang w:val="ro-RO"/>
        </w:rPr>
        <w:t xml:space="preserve">În prealabil, până la plecarea la practica de licenţă, studenţii specialităţii „Economie Generală” vor fi convocaţi într-o şedinţă de instructaj la care este obligatorie prezenţa tuturor studenţilor. În cadrul acesteia responsabilul pentru organizarea practicii de licenţă la nivel de </w:t>
      </w:r>
      <w:r w:rsidR="00E445A6">
        <w:rPr>
          <w:color w:val="000000"/>
          <w:sz w:val="24"/>
          <w:szCs w:val="24"/>
          <w:lang w:val="ro-RO"/>
        </w:rPr>
        <w:t xml:space="preserve">departament </w:t>
      </w:r>
      <w:r>
        <w:rPr>
          <w:color w:val="000000"/>
          <w:sz w:val="24"/>
          <w:szCs w:val="24"/>
          <w:lang w:val="ro-RO"/>
        </w:rPr>
        <w:t>îi va informa despre modul de desfăşurare şi perfectare documentară a practicii, responsabilităţile unităţii economice şi a coordonatorului din partea acesteia, drepturile şi responsabilităţile studenţilor stagiari. Fiecărui student i se vor înmâna</w:t>
      </w:r>
      <w:r w:rsidR="00E445A6">
        <w:rPr>
          <w:color w:val="000000"/>
          <w:sz w:val="24"/>
          <w:szCs w:val="24"/>
          <w:lang w:val="ro-RO"/>
        </w:rPr>
        <w:t xml:space="preserve"> vor înmâna Ordonanţa şi Foaia de delegare la practica de licenţă</w:t>
      </w:r>
      <w:r>
        <w:rPr>
          <w:color w:val="000000"/>
          <w:sz w:val="24"/>
          <w:szCs w:val="24"/>
          <w:lang w:val="ro-RO"/>
        </w:rPr>
        <w:t>. Totodată, studentul va concretiza adresa unităţii economice (în cazul celor propuse de</w:t>
      </w:r>
      <w:r w:rsidR="00E445A6">
        <w:rPr>
          <w:color w:val="000000"/>
          <w:sz w:val="24"/>
          <w:szCs w:val="24"/>
          <w:lang w:val="ro-RO"/>
        </w:rPr>
        <w:t xml:space="preserve"> departament</w:t>
      </w:r>
      <w:r>
        <w:rPr>
          <w:color w:val="000000"/>
          <w:sz w:val="24"/>
          <w:szCs w:val="24"/>
          <w:lang w:val="ro-RO"/>
        </w:rPr>
        <w:t>), data şi ora prezent</w:t>
      </w:r>
      <w:r w:rsidR="006E5017">
        <w:rPr>
          <w:color w:val="000000"/>
          <w:sz w:val="24"/>
          <w:szCs w:val="24"/>
          <w:lang w:val="ro-RO"/>
        </w:rPr>
        <w:t xml:space="preserve">ării la practica de licenţă. </w:t>
      </w:r>
    </w:p>
    <w:p w:rsidR="00621E3B" w:rsidRDefault="00621E3B">
      <w:pPr>
        <w:shd w:val="clear" w:color="auto" w:fill="FFFFFF"/>
        <w:ind w:firstLine="340"/>
        <w:jc w:val="both"/>
        <w:rPr>
          <w:color w:val="000000"/>
          <w:sz w:val="24"/>
          <w:szCs w:val="24"/>
          <w:lang w:val="ro-RO"/>
        </w:rPr>
      </w:pPr>
      <w:r>
        <w:rPr>
          <w:color w:val="000000"/>
          <w:sz w:val="24"/>
          <w:szCs w:val="24"/>
          <w:lang w:val="ro-RO"/>
        </w:rPr>
        <w:t>În prima zi a practicii de licenţă, studentul  se va prezenta la unitatea economică (serviciul personal sau altă subdiviziune similară), având asupra sa</w:t>
      </w:r>
      <w:r w:rsidR="00E445A6">
        <w:rPr>
          <w:color w:val="000000"/>
          <w:sz w:val="24"/>
          <w:szCs w:val="24"/>
          <w:lang w:val="ro-RO"/>
        </w:rPr>
        <w:t xml:space="preserve"> Ordonanţa şi Foaia de delegare la practica de licenţă</w:t>
      </w:r>
      <w:r>
        <w:rPr>
          <w:color w:val="000000"/>
          <w:sz w:val="24"/>
          <w:szCs w:val="24"/>
          <w:lang w:val="ro-RO"/>
        </w:rPr>
        <w:t xml:space="preserve">. Imediat după emiterea ordinului conducătorului unităţii economice privind admiterea la practica de licenţă şi desemnarea coordonatorului, studentul stagiar va confirma la </w:t>
      </w:r>
      <w:r w:rsidR="00E445A6">
        <w:rPr>
          <w:color w:val="000000"/>
          <w:sz w:val="24"/>
          <w:szCs w:val="24"/>
          <w:lang w:val="ro-RO"/>
        </w:rPr>
        <w:t xml:space="preserve">departamentul </w:t>
      </w:r>
      <w:r>
        <w:rPr>
          <w:color w:val="000000"/>
          <w:sz w:val="24"/>
          <w:szCs w:val="24"/>
          <w:lang w:val="ro-RO"/>
        </w:rPr>
        <w:t xml:space="preserve">„Teorie şi Politici Economice” începerea practicii de licenţă, informând şi despre coordonatorul desemnat (numele şi prenumele, funcţia, telefonul de contact) din partea unităţii economice. </w:t>
      </w:r>
    </w:p>
    <w:p w:rsidR="00621E3B" w:rsidRDefault="00621E3B">
      <w:pPr>
        <w:shd w:val="clear" w:color="auto" w:fill="FFFFFF"/>
        <w:jc w:val="both"/>
        <w:rPr>
          <w:color w:val="000000"/>
          <w:sz w:val="24"/>
          <w:szCs w:val="24"/>
          <w:lang w:val="ro-RO"/>
        </w:rPr>
      </w:pPr>
      <w:r>
        <w:rPr>
          <w:color w:val="000000"/>
          <w:sz w:val="24"/>
          <w:szCs w:val="24"/>
          <w:lang w:val="ro-RO"/>
        </w:rPr>
        <w:t xml:space="preserve">      În aceeaşi zi studentul stagiar împreună cu coordonatorul din partea unităţii economice vor purcede la elaborarea planului calendaristic </w:t>
      </w:r>
      <w:r>
        <w:rPr>
          <w:color w:val="000000"/>
          <w:sz w:val="24"/>
          <w:szCs w:val="24"/>
          <w:lang w:val="ro-RO"/>
        </w:rPr>
        <w:lastRenderedPageBreak/>
        <w:t xml:space="preserve">individual care va cuprinde activităţile care urmează a fi realizate de către student şi perioada rezervată fiecărei activităţi. Conţinutul şi complexitatea planului determină, în mare parte, competenţele profesionale care vor fi  dobândite de către student pe parcursul practicii de licenţă şi din aceste considerente elaborării lui i se va acorda o atenţie sporită. Rolul decisiv în aşa caz îi revine coordonatorului din partea unităţii economice. Cunoscând particularităţile unităţii economice şi ţinând cont de </w:t>
      </w:r>
      <w:r w:rsidR="006E5017">
        <w:rPr>
          <w:color w:val="000000"/>
          <w:sz w:val="24"/>
          <w:szCs w:val="24"/>
          <w:lang w:val="ro-RO"/>
        </w:rPr>
        <w:t>Programa practicii de licenţă</w:t>
      </w:r>
      <w:r>
        <w:rPr>
          <w:color w:val="000000"/>
          <w:sz w:val="24"/>
          <w:szCs w:val="24"/>
          <w:lang w:val="ro-RO"/>
        </w:rPr>
        <w:t>, el va propune varianta planului calendaristic individual. În caz de necesitate, se va solicita părerea coordonatorului din partea</w:t>
      </w:r>
      <w:r w:rsidR="00E445A6">
        <w:rPr>
          <w:color w:val="000000"/>
          <w:sz w:val="24"/>
          <w:szCs w:val="24"/>
          <w:lang w:val="ro-RO"/>
        </w:rPr>
        <w:t xml:space="preserve"> departamentului</w:t>
      </w:r>
      <w:r>
        <w:rPr>
          <w:color w:val="000000"/>
          <w:sz w:val="24"/>
          <w:szCs w:val="24"/>
          <w:lang w:val="ro-RO"/>
        </w:rPr>
        <w:t>. Se recomandă rezervarea în planul calendaristic individual a 2-3 zile pentru definitivarea Raportului privind practica de licenţă.</w:t>
      </w:r>
    </w:p>
    <w:p w:rsidR="00621E3B" w:rsidRDefault="00621E3B">
      <w:pPr>
        <w:shd w:val="clear" w:color="auto" w:fill="FFFFFF"/>
        <w:ind w:left="19" w:firstLine="340"/>
        <w:jc w:val="both"/>
        <w:rPr>
          <w:color w:val="000000"/>
          <w:sz w:val="24"/>
          <w:szCs w:val="24"/>
          <w:lang w:val="ro-RO"/>
        </w:rPr>
      </w:pPr>
      <w:r>
        <w:rPr>
          <w:color w:val="000000"/>
          <w:sz w:val="24"/>
          <w:szCs w:val="24"/>
          <w:lang w:val="ro-RO"/>
        </w:rPr>
        <w:t xml:space="preserve">Planul calendaristic individual întocmit de către studentul stagiar şi  coordonatorul din partea unităţii economice se va prezenta coordonatorului din partea </w:t>
      </w:r>
      <w:r w:rsidR="00E445A6">
        <w:rPr>
          <w:color w:val="000000"/>
          <w:sz w:val="24"/>
          <w:szCs w:val="24"/>
          <w:lang w:val="ro-RO"/>
        </w:rPr>
        <w:t xml:space="preserve">departamentului </w:t>
      </w:r>
      <w:r>
        <w:rPr>
          <w:color w:val="000000"/>
          <w:sz w:val="24"/>
          <w:szCs w:val="24"/>
          <w:lang w:val="ro-RO"/>
        </w:rPr>
        <w:t xml:space="preserve">care îl va accepta sau îl va modifica (completa). După aceasta planul calendaristic individual poate fi transcris în compartimentul I din Jurnalul practicii de licenţă şi semnat de către ambii coordonatori.  </w:t>
      </w:r>
    </w:p>
    <w:p w:rsidR="00621E3B" w:rsidRDefault="00621E3B">
      <w:pPr>
        <w:shd w:val="clear" w:color="auto" w:fill="FFFFFF"/>
        <w:ind w:left="19" w:firstLine="340"/>
        <w:jc w:val="both"/>
        <w:rPr>
          <w:color w:val="000000"/>
          <w:sz w:val="24"/>
          <w:szCs w:val="24"/>
          <w:lang w:val="ro-RO"/>
        </w:rPr>
      </w:pPr>
      <w:r>
        <w:rPr>
          <w:color w:val="000000"/>
          <w:sz w:val="24"/>
          <w:szCs w:val="24"/>
          <w:lang w:val="ro-RO"/>
        </w:rPr>
        <w:t xml:space="preserve">Ţinem să subliniem că la elaborarea planului calendaristic studentul va insista asupra faptului că practica de licenţă trebuie să se desfăşoare în toate subdiviziunile cu profil economic (nu doar în subdiviziunea în care activează coordonatorul din partea unităţii economice). Astfel, chiar dacă în calitate de coordonator este desemnat contabilul-şef, nu se va accepta desfăşurarea practicii de licenţă doar în contabilitatea unităţii economice.     </w:t>
      </w:r>
    </w:p>
    <w:p w:rsidR="00621E3B" w:rsidRDefault="00621E3B">
      <w:pPr>
        <w:shd w:val="clear" w:color="auto" w:fill="FFFFFF"/>
        <w:ind w:firstLine="340"/>
        <w:jc w:val="both"/>
        <w:rPr>
          <w:color w:val="000000"/>
          <w:sz w:val="24"/>
          <w:szCs w:val="24"/>
          <w:lang w:val="ro-RO"/>
        </w:rPr>
      </w:pPr>
      <w:r>
        <w:rPr>
          <w:color w:val="000000"/>
          <w:sz w:val="24"/>
          <w:szCs w:val="24"/>
          <w:lang w:val="ro-RO"/>
        </w:rPr>
        <w:t>În perioada practicii de licenţă studentul stagiar este obligat:</w:t>
      </w:r>
    </w:p>
    <w:p w:rsidR="00621E3B" w:rsidRDefault="00621E3B">
      <w:pPr>
        <w:numPr>
          <w:ilvl w:val="0"/>
          <w:numId w:val="5"/>
        </w:numPr>
        <w:shd w:val="clear" w:color="auto" w:fill="FFFFFF"/>
        <w:tabs>
          <w:tab w:val="left" w:pos="720"/>
        </w:tabs>
        <w:jc w:val="both"/>
        <w:rPr>
          <w:color w:val="000000"/>
          <w:sz w:val="24"/>
          <w:szCs w:val="24"/>
          <w:lang w:val="ro-RO"/>
        </w:rPr>
      </w:pPr>
      <w:r>
        <w:rPr>
          <w:color w:val="000000"/>
          <w:sz w:val="24"/>
          <w:szCs w:val="24"/>
          <w:lang w:val="ro-RO"/>
        </w:rPr>
        <w:t>să desfăşoare practica de licenţă în cadrul unităţii economice desemnate prin ordinul rectorului ASEM;</w:t>
      </w:r>
    </w:p>
    <w:p w:rsidR="00621E3B" w:rsidRDefault="00621E3B">
      <w:pPr>
        <w:numPr>
          <w:ilvl w:val="0"/>
          <w:numId w:val="5"/>
        </w:numPr>
        <w:shd w:val="clear" w:color="auto" w:fill="FFFFFF"/>
        <w:tabs>
          <w:tab w:val="left" w:pos="720"/>
        </w:tabs>
        <w:jc w:val="both"/>
        <w:rPr>
          <w:color w:val="000000"/>
          <w:sz w:val="24"/>
          <w:szCs w:val="24"/>
          <w:lang w:val="ro-RO"/>
        </w:rPr>
      </w:pPr>
      <w:r>
        <w:rPr>
          <w:color w:val="000000"/>
          <w:sz w:val="24"/>
          <w:szCs w:val="24"/>
          <w:lang w:val="ro-RO"/>
        </w:rPr>
        <w:t xml:space="preserve">să se convingă că a fost emis ordinul conducătorului unităţii economice privind admiterea sa la practica de licenţă şi desemnarea coordonatorului;  </w:t>
      </w:r>
    </w:p>
    <w:p w:rsidR="00621E3B" w:rsidRDefault="00621E3B">
      <w:pPr>
        <w:numPr>
          <w:ilvl w:val="0"/>
          <w:numId w:val="5"/>
        </w:numPr>
        <w:shd w:val="clear" w:color="auto" w:fill="FFFFFF"/>
        <w:tabs>
          <w:tab w:val="left" w:pos="720"/>
        </w:tabs>
        <w:jc w:val="both"/>
        <w:rPr>
          <w:color w:val="000000"/>
          <w:sz w:val="24"/>
          <w:szCs w:val="24"/>
          <w:lang w:val="ro-RO"/>
        </w:rPr>
      </w:pPr>
      <w:r>
        <w:rPr>
          <w:color w:val="000000"/>
          <w:sz w:val="24"/>
          <w:szCs w:val="24"/>
          <w:lang w:val="ro-RO"/>
        </w:rPr>
        <w:t>să participe la instructajul cu privire la normele de securitate şi sănătate în muncă, confirmând participarea prin semnătură în registrul respectiv al unităţii economice;</w:t>
      </w:r>
    </w:p>
    <w:p w:rsidR="00621E3B" w:rsidRDefault="00621E3B">
      <w:pPr>
        <w:numPr>
          <w:ilvl w:val="0"/>
          <w:numId w:val="5"/>
        </w:numPr>
        <w:shd w:val="clear" w:color="auto" w:fill="FFFFFF"/>
        <w:tabs>
          <w:tab w:val="left" w:pos="720"/>
        </w:tabs>
        <w:jc w:val="both"/>
        <w:rPr>
          <w:color w:val="000000"/>
          <w:sz w:val="24"/>
          <w:szCs w:val="24"/>
          <w:lang w:val="ro-RO"/>
        </w:rPr>
      </w:pPr>
      <w:r>
        <w:rPr>
          <w:color w:val="000000"/>
          <w:sz w:val="24"/>
          <w:szCs w:val="24"/>
          <w:lang w:val="ro-RO"/>
        </w:rPr>
        <w:lastRenderedPageBreak/>
        <w:t>să respecte cu stricteţe normele de securitate şi sănătate în muncă, regulile de protecţie antiincendiară, alte cerinţe similare;</w:t>
      </w:r>
    </w:p>
    <w:p w:rsidR="00621E3B" w:rsidRDefault="00621E3B">
      <w:pPr>
        <w:numPr>
          <w:ilvl w:val="0"/>
          <w:numId w:val="5"/>
        </w:numPr>
        <w:shd w:val="clear" w:color="auto" w:fill="FFFFFF"/>
        <w:tabs>
          <w:tab w:val="left" w:pos="720"/>
        </w:tabs>
        <w:jc w:val="both"/>
        <w:rPr>
          <w:color w:val="000000"/>
          <w:sz w:val="24"/>
          <w:szCs w:val="24"/>
          <w:lang w:val="ro-RO"/>
        </w:rPr>
      </w:pPr>
      <w:r>
        <w:rPr>
          <w:color w:val="000000"/>
          <w:sz w:val="24"/>
          <w:szCs w:val="24"/>
          <w:lang w:val="ro-RO"/>
        </w:rPr>
        <w:t>să cunoască şi să respecte regulamentul intern şi programul de lucru al unităţii economice;</w:t>
      </w:r>
    </w:p>
    <w:p w:rsidR="00621E3B" w:rsidRDefault="00621E3B">
      <w:pPr>
        <w:numPr>
          <w:ilvl w:val="0"/>
          <w:numId w:val="5"/>
        </w:numPr>
        <w:shd w:val="clear" w:color="auto" w:fill="FFFFFF"/>
        <w:tabs>
          <w:tab w:val="left" w:pos="720"/>
        </w:tabs>
        <w:jc w:val="both"/>
        <w:rPr>
          <w:color w:val="000000"/>
          <w:sz w:val="24"/>
          <w:szCs w:val="24"/>
          <w:lang w:val="ro-RO"/>
        </w:rPr>
      </w:pPr>
      <w:r>
        <w:rPr>
          <w:color w:val="000000"/>
          <w:sz w:val="24"/>
          <w:szCs w:val="24"/>
          <w:lang w:val="ro-RO"/>
        </w:rPr>
        <w:t>să realizeze activităţi în strictă conformitate cu planul calendaristic individual;</w:t>
      </w:r>
    </w:p>
    <w:p w:rsidR="00621E3B" w:rsidRDefault="00621E3B">
      <w:pPr>
        <w:numPr>
          <w:ilvl w:val="0"/>
          <w:numId w:val="5"/>
        </w:numPr>
        <w:shd w:val="clear" w:color="auto" w:fill="FFFFFF"/>
        <w:tabs>
          <w:tab w:val="left" w:pos="720"/>
        </w:tabs>
        <w:jc w:val="both"/>
        <w:rPr>
          <w:color w:val="000000"/>
          <w:sz w:val="24"/>
          <w:szCs w:val="24"/>
          <w:lang w:val="ro-RO"/>
        </w:rPr>
      </w:pPr>
      <w:r>
        <w:rPr>
          <w:color w:val="000000"/>
          <w:sz w:val="24"/>
          <w:szCs w:val="24"/>
          <w:lang w:val="ro-RO"/>
        </w:rPr>
        <w:t xml:space="preserve">să consemneze sistematic (zilnic) în Jurnalul practicii de licenţă activităţile desfăşurate; </w:t>
      </w:r>
    </w:p>
    <w:p w:rsidR="00621E3B" w:rsidRDefault="00621E3B">
      <w:pPr>
        <w:numPr>
          <w:ilvl w:val="0"/>
          <w:numId w:val="5"/>
        </w:numPr>
        <w:shd w:val="clear" w:color="auto" w:fill="FFFFFF"/>
        <w:tabs>
          <w:tab w:val="left" w:pos="720"/>
        </w:tabs>
        <w:jc w:val="both"/>
        <w:rPr>
          <w:color w:val="000000"/>
          <w:sz w:val="24"/>
          <w:szCs w:val="24"/>
          <w:lang w:val="ro-RO"/>
        </w:rPr>
      </w:pPr>
      <w:r>
        <w:rPr>
          <w:color w:val="000000"/>
          <w:sz w:val="24"/>
          <w:szCs w:val="24"/>
          <w:lang w:val="ro-RO"/>
        </w:rPr>
        <w:t>să prezinte periodic, dar nu mai rar decât o dată în săptămână, Jurnalul practicii de licenţă coordonatorului din partea unităţii economice care, prin semnătură în compartimentul I, va confirma activităţile realizate şi corespunderea acestora planului calendaristic individual;</w:t>
      </w:r>
    </w:p>
    <w:p w:rsidR="00621E3B" w:rsidRDefault="00621E3B">
      <w:pPr>
        <w:numPr>
          <w:ilvl w:val="0"/>
          <w:numId w:val="5"/>
        </w:numPr>
        <w:shd w:val="clear" w:color="auto" w:fill="FFFFFF"/>
        <w:tabs>
          <w:tab w:val="left" w:pos="720"/>
        </w:tabs>
        <w:jc w:val="both"/>
        <w:rPr>
          <w:sz w:val="24"/>
          <w:szCs w:val="24"/>
          <w:lang w:val="ro-RO"/>
        </w:rPr>
      </w:pPr>
      <w:r>
        <w:rPr>
          <w:color w:val="000000"/>
          <w:sz w:val="24"/>
          <w:szCs w:val="24"/>
          <w:lang w:val="ro-RO"/>
        </w:rPr>
        <w:t>să informeze coordonatorii şi să justifice lipsa sa la practica de licenţă din motive obiective (în astfel de cazuri se va prelungi termenul de desfăşurare a practicii de licenţă);</w:t>
      </w:r>
    </w:p>
    <w:p w:rsidR="00621E3B" w:rsidRDefault="00621E3B">
      <w:pPr>
        <w:numPr>
          <w:ilvl w:val="0"/>
          <w:numId w:val="5"/>
        </w:numPr>
        <w:shd w:val="clear" w:color="auto" w:fill="FFFFFF"/>
        <w:tabs>
          <w:tab w:val="left" w:pos="739"/>
        </w:tabs>
        <w:jc w:val="both"/>
        <w:rPr>
          <w:color w:val="000000"/>
          <w:sz w:val="24"/>
          <w:szCs w:val="24"/>
          <w:lang w:val="ro-RO"/>
        </w:rPr>
      </w:pPr>
      <w:r>
        <w:rPr>
          <w:sz w:val="24"/>
          <w:szCs w:val="24"/>
          <w:lang w:val="ro-RO"/>
        </w:rPr>
        <w:t>să nu divulge terţilor informaţiile care vizează activitatea unităţii economice şi la care are (a avut) acces în timpul practicii de licenţă;</w:t>
      </w:r>
    </w:p>
    <w:p w:rsidR="00621E3B" w:rsidRDefault="00621E3B">
      <w:pPr>
        <w:numPr>
          <w:ilvl w:val="0"/>
          <w:numId w:val="5"/>
        </w:numPr>
        <w:shd w:val="clear" w:color="auto" w:fill="FFFFFF"/>
        <w:tabs>
          <w:tab w:val="left" w:pos="739"/>
        </w:tabs>
        <w:jc w:val="both"/>
        <w:rPr>
          <w:color w:val="000000"/>
          <w:sz w:val="24"/>
          <w:szCs w:val="24"/>
          <w:lang w:val="ro-RO"/>
        </w:rPr>
      </w:pPr>
      <w:r>
        <w:rPr>
          <w:color w:val="000000"/>
          <w:sz w:val="24"/>
          <w:szCs w:val="24"/>
          <w:lang w:val="ro-RO"/>
        </w:rPr>
        <w:t>să întocmească Raportul privind practica de licenţă în confo</w:t>
      </w:r>
      <w:r w:rsidR="006E5017">
        <w:rPr>
          <w:color w:val="000000"/>
          <w:sz w:val="24"/>
          <w:szCs w:val="24"/>
          <w:lang w:val="ro-RO"/>
        </w:rPr>
        <w:t>rmitate cu prevederile prezentului</w:t>
      </w:r>
      <w:r w:rsidR="003B67A0">
        <w:rPr>
          <w:color w:val="000000"/>
          <w:sz w:val="24"/>
          <w:szCs w:val="24"/>
          <w:lang w:val="ro-RO"/>
        </w:rPr>
        <w:t xml:space="preserve"> </w:t>
      </w:r>
      <w:r w:rsidR="006E5017">
        <w:rPr>
          <w:color w:val="000000"/>
          <w:sz w:val="24"/>
          <w:szCs w:val="24"/>
          <w:lang w:val="ro-RO"/>
        </w:rPr>
        <w:t>Îndru</w:t>
      </w:r>
      <w:r w:rsidR="003B67A0">
        <w:rPr>
          <w:color w:val="000000"/>
          <w:sz w:val="24"/>
          <w:szCs w:val="24"/>
          <w:lang w:val="ro-RO"/>
        </w:rPr>
        <w:t>mar metodic</w:t>
      </w:r>
      <w:r>
        <w:rPr>
          <w:color w:val="000000"/>
          <w:sz w:val="24"/>
          <w:szCs w:val="24"/>
          <w:lang w:val="ro-RO"/>
        </w:rPr>
        <w:t>;</w:t>
      </w:r>
    </w:p>
    <w:p w:rsidR="00621E3B" w:rsidRDefault="00621E3B">
      <w:pPr>
        <w:numPr>
          <w:ilvl w:val="0"/>
          <w:numId w:val="5"/>
        </w:numPr>
        <w:shd w:val="clear" w:color="auto" w:fill="FFFFFF"/>
        <w:tabs>
          <w:tab w:val="left" w:pos="739"/>
        </w:tabs>
        <w:jc w:val="both"/>
        <w:rPr>
          <w:color w:val="000000"/>
          <w:sz w:val="24"/>
          <w:szCs w:val="24"/>
          <w:lang w:val="ro-RO"/>
        </w:rPr>
      </w:pPr>
      <w:r>
        <w:rPr>
          <w:color w:val="000000"/>
          <w:sz w:val="24"/>
          <w:szCs w:val="24"/>
          <w:lang w:val="ro-RO"/>
        </w:rPr>
        <w:t>să se încadreze activ în viaţa socială a unităţii economice.</w:t>
      </w:r>
    </w:p>
    <w:p w:rsidR="00621E3B" w:rsidRDefault="00621E3B">
      <w:pPr>
        <w:shd w:val="clear" w:color="auto" w:fill="FFFFFF"/>
        <w:ind w:firstLine="340"/>
        <w:jc w:val="both"/>
        <w:rPr>
          <w:b/>
          <w:bCs/>
          <w:color w:val="000000"/>
          <w:sz w:val="24"/>
          <w:szCs w:val="24"/>
          <w:lang w:val="ro-RO"/>
        </w:rPr>
      </w:pPr>
      <w:r>
        <w:rPr>
          <w:color w:val="000000"/>
          <w:sz w:val="24"/>
          <w:szCs w:val="24"/>
          <w:lang w:val="ro-RO"/>
        </w:rPr>
        <w:t>Responsabilităţile studentului la etapa finalizării practicii de licenţă sunt prezentate în compartimentul V al</w:t>
      </w:r>
      <w:r w:rsidR="003B67A0">
        <w:rPr>
          <w:color w:val="000000"/>
          <w:sz w:val="24"/>
          <w:szCs w:val="24"/>
          <w:lang w:val="ro-RO"/>
        </w:rPr>
        <w:t xml:space="preserve"> Îndrumarului metodic</w:t>
      </w:r>
      <w:r>
        <w:rPr>
          <w:color w:val="000000"/>
          <w:sz w:val="24"/>
          <w:szCs w:val="24"/>
          <w:lang w:val="ro-RO"/>
        </w:rPr>
        <w:t xml:space="preserve">.  </w:t>
      </w:r>
    </w:p>
    <w:p w:rsidR="00621E3B" w:rsidRDefault="00621E3B">
      <w:pPr>
        <w:shd w:val="clear" w:color="auto" w:fill="FFFFFF"/>
        <w:ind w:right="14"/>
        <w:jc w:val="center"/>
        <w:rPr>
          <w:b/>
          <w:bCs/>
          <w:color w:val="000000"/>
          <w:sz w:val="24"/>
          <w:szCs w:val="24"/>
          <w:lang w:val="ro-RO"/>
        </w:rPr>
      </w:pPr>
    </w:p>
    <w:p w:rsidR="00621E3B" w:rsidRDefault="00621E3B">
      <w:pPr>
        <w:shd w:val="clear" w:color="auto" w:fill="FFFFFF"/>
        <w:ind w:right="14"/>
        <w:jc w:val="center"/>
        <w:rPr>
          <w:sz w:val="24"/>
          <w:szCs w:val="24"/>
          <w:lang w:val="ro-RO"/>
        </w:rPr>
      </w:pPr>
      <w:r>
        <w:rPr>
          <w:b/>
          <w:bCs/>
          <w:caps/>
          <w:color w:val="000000"/>
          <w:sz w:val="24"/>
          <w:szCs w:val="24"/>
          <w:lang w:val="ro-RO"/>
        </w:rPr>
        <w:t xml:space="preserve">IV. </w:t>
      </w:r>
      <w:r w:rsidR="00BA2CEB">
        <w:rPr>
          <w:b/>
          <w:bCs/>
          <w:caps/>
          <w:color w:val="000000"/>
          <w:sz w:val="24"/>
          <w:szCs w:val="24"/>
          <w:lang w:val="ro-RO"/>
        </w:rPr>
        <w:t xml:space="preserve">PROGRAMA </w:t>
      </w:r>
      <w:r>
        <w:rPr>
          <w:b/>
          <w:bCs/>
          <w:caps/>
          <w:color w:val="000000"/>
          <w:sz w:val="24"/>
          <w:szCs w:val="24"/>
          <w:lang w:val="ro-RO"/>
        </w:rPr>
        <w:t xml:space="preserve">practicii de licenţă </w:t>
      </w:r>
    </w:p>
    <w:p w:rsidR="00621E3B" w:rsidRDefault="00621E3B">
      <w:pPr>
        <w:shd w:val="clear" w:color="auto" w:fill="FFFFFF"/>
        <w:ind w:right="14"/>
        <w:jc w:val="center"/>
        <w:rPr>
          <w:sz w:val="24"/>
          <w:szCs w:val="24"/>
          <w:lang w:val="ro-RO"/>
        </w:rPr>
      </w:pPr>
    </w:p>
    <w:p w:rsidR="00621E3B" w:rsidRDefault="00621E3B">
      <w:pPr>
        <w:shd w:val="clear" w:color="auto" w:fill="FFFFFF"/>
        <w:ind w:right="11" w:firstLine="340"/>
        <w:jc w:val="both"/>
        <w:rPr>
          <w:color w:val="000000"/>
          <w:sz w:val="24"/>
          <w:szCs w:val="24"/>
          <w:lang w:val="ro-RO"/>
        </w:rPr>
      </w:pPr>
      <w:r>
        <w:rPr>
          <w:color w:val="000000"/>
          <w:sz w:val="24"/>
          <w:szCs w:val="24"/>
          <w:lang w:val="ro-RO"/>
        </w:rPr>
        <w:t xml:space="preserve">Activităţile, care urmează a fi realizate de către studenţii specialităţii „Economie Generală” în perioada practicii de licenţă, se vor stabili în funcţie de unitatea economică la care se desfăşoară </w:t>
      </w:r>
      <w:r w:rsidR="003B67A0">
        <w:rPr>
          <w:color w:val="000000"/>
          <w:sz w:val="24"/>
          <w:szCs w:val="24"/>
          <w:lang w:val="ro-RO"/>
        </w:rPr>
        <w:t>practica. Luând în consideraţie d</w:t>
      </w:r>
      <w:r>
        <w:rPr>
          <w:color w:val="000000"/>
          <w:sz w:val="24"/>
          <w:szCs w:val="24"/>
          <w:lang w:val="ro-RO"/>
        </w:rPr>
        <w:t>iversitatea unităţi</w:t>
      </w:r>
      <w:r w:rsidR="003B67A0">
        <w:rPr>
          <w:color w:val="000000"/>
          <w:sz w:val="24"/>
          <w:szCs w:val="24"/>
          <w:lang w:val="ro-RO"/>
        </w:rPr>
        <w:t>lor respective</w:t>
      </w:r>
      <w:r w:rsidR="00E445A6">
        <w:rPr>
          <w:color w:val="000000"/>
          <w:sz w:val="24"/>
          <w:szCs w:val="24"/>
          <w:lang w:val="ro-RO"/>
        </w:rPr>
        <w:t>, în continuare su</w:t>
      </w:r>
      <w:r>
        <w:rPr>
          <w:color w:val="000000"/>
          <w:sz w:val="24"/>
          <w:szCs w:val="24"/>
          <w:lang w:val="ro-RO"/>
        </w:rPr>
        <w:t xml:space="preserve">nt expuse recomandări referitoare la unităţile economice în cadrul cărora se desfăşoară, cel mai frecvent, practica de licenţă a studenţilor specialităţii nominalizate. </w:t>
      </w:r>
    </w:p>
    <w:p w:rsidR="003B67A0" w:rsidRDefault="003B67A0">
      <w:pPr>
        <w:shd w:val="clear" w:color="auto" w:fill="FFFFFF"/>
        <w:ind w:right="11" w:firstLine="340"/>
        <w:jc w:val="both"/>
        <w:rPr>
          <w:color w:val="000000"/>
          <w:sz w:val="24"/>
          <w:szCs w:val="24"/>
          <w:lang w:val="ro-RO"/>
        </w:rPr>
      </w:pPr>
    </w:p>
    <w:p w:rsidR="00621E3B" w:rsidRDefault="00621E3B">
      <w:pPr>
        <w:shd w:val="clear" w:color="auto" w:fill="FFFFFF"/>
        <w:ind w:firstLine="340"/>
        <w:jc w:val="both"/>
        <w:rPr>
          <w:color w:val="000000"/>
          <w:sz w:val="24"/>
          <w:szCs w:val="24"/>
          <w:lang w:val="ro-RO"/>
        </w:rPr>
      </w:pPr>
      <w:r>
        <w:rPr>
          <w:color w:val="000000"/>
          <w:sz w:val="24"/>
          <w:szCs w:val="24"/>
          <w:lang w:val="ro-RO"/>
        </w:rPr>
        <w:t>În cazul în care practica de licenţă se desfăşoară la o întreprindere producătoare/prestatoare de servicii accentul se va pune pe următoarele aspecte:</w:t>
      </w:r>
    </w:p>
    <w:p w:rsidR="00621E3B" w:rsidRDefault="00621E3B">
      <w:pPr>
        <w:numPr>
          <w:ilvl w:val="0"/>
          <w:numId w:val="12"/>
        </w:numPr>
        <w:shd w:val="clear" w:color="auto" w:fill="FFFFFF"/>
        <w:tabs>
          <w:tab w:val="left" w:pos="696"/>
        </w:tabs>
        <w:spacing w:before="5"/>
        <w:ind w:right="14"/>
        <w:jc w:val="both"/>
        <w:rPr>
          <w:color w:val="000000"/>
          <w:sz w:val="24"/>
          <w:szCs w:val="24"/>
          <w:lang w:val="ro-RO"/>
        </w:rPr>
      </w:pPr>
      <w:r>
        <w:rPr>
          <w:color w:val="000000"/>
          <w:sz w:val="24"/>
          <w:szCs w:val="24"/>
          <w:lang w:val="ro-RO"/>
        </w:rPr>
        <w:t>caracteristica generală a întreprinderii;</w:t>
      </w:r>
    </w:p>
    <w:p w:rsidR="00621E3B" w:rsidRDefault="00621E3B">
      <w:pPr>
        <w:numPr>
          <w:ilvl w:val="0"/>
          <w:numId w:val="12"/>
        </w:numPr>
        <w:shd w:val="clear" w:color="auto" w:fill="FFFFFF"/>
        <w:tabs>
          <w:tab w:val="left" w:pos="696"/>
        </w:tabs>
        <w:spacing w:before="10"/>
        <w:ind w:right="-6"/>
        <w:jc w:val="both"/>
        <w:rPr>
          <w:color w:val="000000"/>
          <w:sz w:val="24"/>
          <w:szCs w:val="24"/>
          <w:lang w:val="ro-RO"/>
        </w:rPr>
      </w:pPr>
      <w:r>
        <w:rPr>
          <w:color w:val="000000"/>
          <w:sz w:val="24"/>
          <w:szCs w:val="24"/>
          <w:lang w:val="ro-RO"/>
        </w:rPr>
        <w:t>structura organizaţională a întreprinderii, funcţiile personalului subdiviziunilor de producţie şi de gestiune;</w:t>
      </w:r>
    </w:p>
    <w:p w:rsidR="00621E3B" w:rsidRDefault="00621E3B">
      <w:pPr>
        <w:numPr>
          <w:ilvl w:val="0"/>
          <w:numId w:val="12"/>
        </w:numPr>
        <w:shd w:val="clear" w:color="auto" w:fill="FFFFFF"/>
        <w:tabs>
          <w:tab w:val="left" w:pos="696"/>
        </w:tabs>
        <w:spacing w:before="10"/>
        <w:ind w:right="19"/>
        <w:jc w:val="both"/>
        <w:rPr>
          <w:color w:val="000000"/>
          <w:sz w:val="24"/>
          <w:szCs w:val="24"/>
          <w:lang w:val="ro-RO"/>
        </w:rPr>
      </w:pPr>
      <w:r>
        <w:rPr>
          <w:color w:val="000000"/>
          <w:sz w:val="24"/>
          <w:szCs w:val="24"/>
          <w:lang w:val="ro-RO"/>
        </w:rPr>
        <w:t>situaţia economico-financiară a întreprinderii: indicatorii ce caracterizează rezultatele activităţii, dinamica acestora în ultimii ani;</w:t>
      </w:r>
    </w:p>
    <w:p w:rsidR="00621E3B" w:rsidRDefault="00621E3B">
      <w:pPr>
        <w:numPr>
          <w:ilvl w:val="0"/>
          <w:numId w:val="12"/>
        </w:numPr>
        <w:shd w:val="clear" w:color="auto" w:fill="FFFFFF"/>
        <w:tabs>
          <w:tab w:val="left" w:pos="696"/>
        </w:tabs>
        <w:spacing w:before="10"/>
        <w:ind w:right="19"/>
        <w:jc w:val="both"/>
        <w:rPr>
          <w:color w:val="000000"/>
          <w:sz w:val="24"/>
          <w:szCs w:val="24"/>
          <w:lang w:val="ro-RO"/>
        </w:rPr>
      </w:pPr>
      <w:r>
        <w:rPr>
          <w:color w:val="000000"/>
          <w:sz w:val="24"/>
          <w:szCs w:val="24"/>
          <w:lang w:val="ro-RO"/>
        </w:rPr>
        <w:t>structura costurilor de producţie, metodele utilizate de calculaţie a costurilor;</w:t>
      </w:r>
    </w:p>
    <w:p w:rsidR="00621E3B" w:rsidRDefault="00621E3B">
      <w:pPr>
        <w:numPr>
          <w:ilvl w:val="0"/>
          <w:numId w:val="12"/>
        </w:numPr>
        <w:shd w:val="clear" w:color="auto" w:fill="FFFFFF"/>
        <w:tabs>
          <w:tab w:val="left" w:pos="696"/>
        </w:tabs>
        <w:spacing w:before="5"/>
        <w:ind w:right="34"/>
        <w:jc w:val="both"/>
        <w:rPr>
          <w:color w:val="000000"/>
          <w:sz w:val="24"/>
          <w:szCs w:val="24"/>
          <w:lang w:val="ro-RO"/>
        </w:rPr>
      </w:pPr>
      <w:r>
        <w:rPr>
          <w:color w:val="000000"/>
          <w:sz w:val="24"/>
          <w:szCs w:val="24"/>
          <w:lang w:val="ro-RO"/>
        </w:rPr>
        <w:t>politica de preţuri a întreprinderii, obiectivele urmărite şi strategiile aplicate în stabilirea preţurilor;</w:t>
      </w:r>
    </w:p>
    <w:p w:rsidR="00621E3B" w:rsidRDefault="00621E3B">
      <w:pPr>
        <w:numPr>
          <w:ilvl w:val="0"/>
          <w:numId w:val="12"/>
        </w:numPr>
        <w:shd w:val="clear" w:color="auto" w:fill="FFFFFF"/>
        <w:tabs>
          <w:tab w:val="left" w:pos="715"/>
        </w:tabs>
        <w:spacing w:before="5"/>
        <w:jc w:val="both"/>
        <w:rPr>
          <w:color w:val="000000"/>
          <w:sz w:val="24"/>
          <w:szCs w:val="24"/>
          <w:lang w:val="ro-RO"/>
        </w:rPr>
      </w:pPr>
      <w:r>
        <w:rPr>
          <w:color w:val="000000"/>
          <w:sz w:val="24"/>
          <w:szCs w:val="24"/>
          <w:lang w:val="ro-RO"/>
        </w:rPr>
        <w:t>riscurile şi incertitudinile în activitatea întreprinderii, măsurile care se impun în vederea diminuării riscurilor în afaceri;</w:t>
      </w:r>
    </w:p>
    <w:p w:rsidR="00621E3B" w:rsidRDefault="00621E3B">
      <w:pPr>
        <w:numPr>
          <w:ilvl w:val="0"/>
          <w:numId w:val="12"/>
        </w:numPr>
        <w:shd w:val="clear" w:color="auto" w:fill="FFFFFF"/>
        <w:tabs>
          <w:tab w:val="left" w:pos="715"/>
        </w:tabs>
        <w:spacing w:before="5"/>
        <w:rPr>
          <w:color w:val="000000"/>
          <w:sz w:val="24"/>
          <w:szCs w:val="24"/>
          <w:lang w:val="ro-RO"/>
        </w:rPr>
      </w:pPr>
      <w:r>
        <w:rPr>
          <w:color w:val="000000"/>
          <w:sz w:val="24"/>
          <w:szCs w:val="24"/>
          <w:lang w:val="ro-RO"/>
        </w:rPr>
        <w:t>externalităţile aferente activităţii întreprinderii;</w:t>
      </w:r>
    </w:p>
    <w:p w:rsidR="00621E3B" w:rsidRDefault="00621E3B">
      <w:pPr>
        <w:numPr>
          <w:ilvl w:val="0"/>
          <w:numId w:val="12"/>
        </w:numPr>
        <w:shd w:val="clear" w:color="auto" w:fill="FFFFFF"/>
        <w:tabs>
          <w:tab w:val="left" w:pos="715"/>
        </w:tabs>
        <w:spacing w:before="5"/>
        <w:jc w:val="both"/>
        <w:rPr>
          <w:color w:val="000000"/>
          <w:sz w:val="24"/>
          <w:szCs w:val="24"/>
          <w:lang w:val="ro-RO"/>
        </w:rPr>
      </w:pPr>
      <w:r>
        <w:rPr>
          <w:color w:val="000000"/>
          <w:sz w:val="24"/>
          <w:szCs w:val="24"/>
          <w:lang w:val="ro-RO"/>
        </w:rPr>
        <w:t>planificarea şi controlul activităţii întreprinderii: tipurile de planuri (bugete), particularităţile elaborării lor, exercitarea controlului asupra îndeplinirii acestora;</w:t>
      </w:r>
    </w:p>
    <w:p w:rsidR="00621E3B" w:rsidRDefault="00621E3B">
      <w:pPr>
        <w:numPr>
          <w:ilvl w:val="0"/>
          <w:numId w:val="12"/>
        </w:numPr>
        <w:shd w:val="clear" w:color="auto" w:fill="FFFFFF"/>
        <w:tabs>
          <w:tab w:val="left" w:pos="715"/>
        </w:tabs>
        <w:spacing w:before="5"/>
        <w:jc w:val="both"/>
        <w:rPr>
          <w:color w:val="000000"/>
          <w:sz w:val="24"/>
          <w:szCs w:val="24"/>
          <w:lang w:val="ro-RO"/>
        </w:rPr>
      </w:pPr>
      <w:r>
        <w:rPr>
          <w:color w:val="000000"/>
          <w:sz w:val="24"/>
          <w:szCs w:val="24"/>
          <w:lang w:val="ro-RO"/>
        </w:rPr>
        <w:t xml:space="preserve">organizarea contabilităţii la întreprindere, principalele procedee şi metode de ţinere a contabilităţii; </w:t>
      </w:r>
    </w:p>
    <w:p w:rsidR="00621E3B" w:rsidRDefault="00621E3B">
      <w:pPr>
        <w:numPr>
          <w:ilvl w:val="0"/>
          <w:numId w:val="12"/>
        </w:numPr>
        <w:shd w:val="clear" w:color="auto" w:fill="FFFFFF"/>
        <w:tabs>
          <w:tab w:val="left" w:pos="715"/>
        </w:tabs>
        <w:spacing w:before="5"/>
        <w:jc w:val="both"/>
        <w:rPr>
          <w:color w:val="000000"/>
          <w:sz w:val="24"/>
          <w:szCs w:val="24"/>
          <w:lang w:val="ro-RO"/>
        </w:rPr>
      </w:pPr>
      <w:r>
        <w:rPr>
          <w:color w:val="000000"/>
          <w:sz w:val="24"/>
          <w:szCs w:val="24"/>
          <w:lang w:val="ro-RO"/>
        </w:rPr>
        <w:t>rapoartele financiare şi manageriale ale întreprinderii: componenţa şi conţinutul acestora, periodicitatea întocmirii şi prezentării, destinatarii.</w:t>
      </w:r>
    </w:p>
    <w:p w:rsidR="003B67A0" w:rsidRDefault="003B67A0" w:rsidP="003B67A0">
      <w:pPr>
        <w:shd w:val="clear" w:color="auto" w:fill="FFFFFF"/>
        <w:tabs>
          <w:tab w:val="left" w:pos="715"/>
        </w:tabs>
        <w:spacing w:before="5"/>
        <w:ind w:left="360"/>
        <w:jc w:val="both"/>
        <w:rPr>
          <w:color w:val="000000"/>
          <w:sz w:val="24"/>
          <w:szCs w:val="24"/>
          <w:lang w:val="ro-RO"/>
        </w:rPr>
      </w:pPr>
    </w:p>
    <w:p w:rsidR="00621E3B" w:rsidRDefault="00621E3B">
      <w:pPr>
        <w:shd w:val="clear" w:color="auto" w:fill="FFFFFF"/>
        <w:ind w:firstLine="340"/>
        <w:jc w:val="both"/>
        <w:rPr>
          <w:color w:val="000000"/>
          <w:sz w:val="24"/>
          <w:szCs w:val="24"/>
          <w:lang w:val="ro-RO"/>
        </w:rPr>
      </w:pPr>
      <w:r>
        <w:rPr>
          <w:color w:val="000000"/>
          <w:sz w:val="24"/>
          <w:szCs w:val="24"/>
          <w:lang w:val="ro-RO"/>
        </w:rPr>
        <w:t>Dacă practica de licenţă se desfăşoară la o bancă comercială, se recomandă să se studieze următoarele:</w:t>
      </w:r>
    </w:p>
    <w:p w:rsidR="00621E3B" w:rsidRDefault="00621E3B">
      <w:pPr>
        <w:numPr>
          <w:ilvl w:val="0"/>
          <w:numId w:val="12"/>
        </w:numPr>
        <w:shd w:val="clear" w:color="auto" w:fill="FFFFFF"/>
        <w:tabs>
          <w:tab w:val="left" w:pos="696"/>
        </w:tabs>
        <w:spacing w:before="5"/>
        <w:ind w:right="14"/>
        <w:jc w:val="both"/>
        <w:rPr>
          <w:color w:val="000000"/>
          <w:sz w:val="24"/>
          <w:szCs w:val="24"/>
          <w:lang w:val="ro-RO"/>
        </w:rPr>
      </w:pPr>
      <w:r>
        <w:rPr>
          <w:color w:val="000000"/>
          <w:sz w:val="24"/>
          <w:szCs w:val="24"/>
          <w:lang w:val="ro-RO"/>
        </w:rPr>
        <w:t>caracteristica generală a băncii, strategia de dezvoltare etc.;</w:t>
      </w:r>
    </w:p>
    <w:p w:rsidR="00621E3B" w:rsidRDefault="00621E3B">
      <w:pPr>
        <w:numPr>
          <w:ilvl w:val="0"/>
          <w:numId w:val="12"/>
        </w:numPr>
        <w:shd w:val="clear" w:color="auto" w:fill="FFFFFF"/>
        <w:tabs>
          <w:tab w:val="left" w:pos="696"/>
        </w:tabs>
        <w:spacing w:before="10"/>
        <w:ind w:right="-6"/>
        <w:jc w:val="both"/>
        <w:rPr>
          <w:color w:val="000000"/>
          <w:sz w:val="24"/>
          <w:szCs w:val="24"/>
          <w:lang w:val="ro-RO"/>
        </w:rPr>
      </w:pPr>
      <w:r>
        <w:rPr>
          <w:color w:val="000000"/>
          <w:sz w:val="24"/>
          <w:szCs w:val="24"/>
          <w:lang w:val="ro-RO"/>
        </w:rPr>
        <w:t xml:space="preserve">structura organizaţională şi organele de conducere ale băncii; </w:t>
      </w:r>
    </w:p>
    <w:p w:rsidR="00621E3B" w:rsidRDefault="00621E3B">
      <w:pPr>
        <w:numPr>
          <w:ilvl w:val="0"/>
          <w:numId w:val="12"/>
        </w:numPr>
        <w:shd w:val="clear" w:color="auto" w:fill="FFFFFF"/>
        <w:tabs>
          <w:tab w:val="left" w:pos="696"/>
        </w:tabs>
        <w:spacing w:before="10"/>
        <w:ind w:right="-6"/>
        <w:jc w:val="both"/>
        <w:rPr>
          <w:color w:val="000000"/>
          <w:sz w:val="24"/>
          <w:szCs w:val="24"/>
          <w:lang w:val="ro-RO"/>
        </w:rPr>
      </w:pPr>
      <w:r>
        <w:rPr>
          <w:color w:val="000000"/>
          <w:sz w:val="24"/>
          <w:szCs w:val="24"/>
          <w:lang w:val="ro-RO"/>
        </w:rPr>
        <w:t>structura funcţională şi interacţiunile dintre subdiviziunile băncii;</w:t>
      </w:r>
    </w:p>
    <w:p w:rsidR="00621E3B" w:rsidRDefault="00621E3B">
      <w:pPr>
        <w:numPr>
          <w:ilvl w:val="0"/>
          <w:numId w:val="12"/>
        </w:numPr>
        <w:shd w:val="clear" w:color="auto" w:fill="FFFFFF"/>
        <w:tabs>
          <w:tab w:val="left" w:pos="696"/>
        </w:tabs>
        <w:spacing w:before="10"/>
        <w:ind w:right="19"/>
        <w:jc w:val="both"/>
        <w:rPr>
          <w:color w:val="000000"/>
          <w:sz w:val="24"/>
          <w:szCs w:val="24"/>
          <w:lang w:val="ro-RO"/>
        </w:rPr>
      </w:pPr>
      <w:r>
        <w:rPr>
          <w:color w:val="000000"/>
          <w:sz w:val="24"/>
          <w:szCs w:val="24"/>
          <w:lang w:val="ro-RO"/>
        </w:rPr>
        <w:t xml:space="preserve">situaţia economico-financiară a băncii, indicatorii ce caracterizează </w:t>
      </w:r>
      <w:r>
        <w:rPr>
          <w:color w:val="000000"/>
          <w:sz w:val="24"/>
          <w:szCs w:val="24"/>
          <w:lang w:val="ro-RO"/>
        </w:rPr>
        <w:lastRenderedPageBreak/>
        <w:t>rezultatele activităţii şi dinamica acestora în ultimii ani;</w:t>
      </w:r>
    </w:p>
    <w:p w:rsidR="00621E3B" w:rsidRDefault="00621E3B">
      <w:pPr>
        <w:numPr>
          <w:ilvl w:val="0"/>
          <w:numId w:val="12"/>
        </w:numPr>
        <w:shd w:val="clear" w:color="auto" w:fill="FFFFFF"/>
        <w:tabs>
          <w:tab w:val="left" w:pos="696"/>
        </w:tabs>
        <w:spacing w:before="10"/>
        <w:jc w:val="both"/>
        <w:rPr>
          <w:color w:val="000000"/>
          <w:sz w:val="24"/>
          <w:szCs w:val="24"/>
          <w:lang w:val="ro-RO"/>
        </w:rPr>
      </w:pPr>
      <w:r>
        <w:rPr>
          <w:color w:val="000000"/>
          <w:sz w:val="24"/>
          <w:szCs w:val="24"/>
          <w:lang w:val="ro-RO"/>
        </w:rPr>
        <w:t xml:space="preserve">organizarea activităţii funcţionale în cadrul băncii </w:t>
      </w:r>
      <w:r w:rsidRPr="00701F3E">
        <w:rPr>
          <w:color w:val="000000"/>
          <w:sz w:val="24"/>
          <w:szCs w:val="24"/>
          <w:lang w:val="en-US"/>
        </w:rPr>
        <w:t>(</w:t>
      </w:r>
      <w:r>
        <w:rPr>
          <w:color w:val="000000"/>
          <w:sz w:val="24"/>
          <w:szCs w:val="24"/>
          <w:lang w:val="ro-RO"/>
        </w:rPr>
        <w:t>de decontare, de creditare, valutare, cu valori mobiliare etc.</w:t>
      </w:r>
      <w:r w:rsidRPr="00701F3E">
        <w:rPr>
          <w:color w:val="000000"/>
          <w:sz w:val="24"/>
          <w:szCs w:val="24"/>
          <w:lang w:val="en-US"/>
        </w:rPr>
        <w:t>)</w:t>
      </w:r>
      <w:r>
        <w:rPr>
          <w:color w:val="000000"/>
          <w:sz w:val="24"/>
          <w:szCs w:val="24"/>
          <w:lang w:val="ro-RO"/>
        </w:rPr>
        <w:t>;</w:t>
      </w:r>
    </w:p>
    <w:p w:rsidR="00621E3B" w:rsidRDefault="00621E3B">
      <w:pPr>
        <w:numPr>
          <w:ilvl w:val="0"/>
          <w:numId w:val="12"/>
        </w:numPr>
        <w:shd w:val="clear" w:color="auto" w:fill="FFFFFF"/>
        <w:tabs>
          <w:tab w:val="left" w:pos="715"/>
        </w:tabs>
        <w:spacing w:before="5"/>
        <w:jc w:val="both"/>
        <w:rPr>
          <w:color w:val="000000"/>
          <w:sz w:val="24"/>
          <w:szCs w:val="24"/>
          <w:lang w:val="ro-RO"/>
        </w:rPr>
      </w:pPr>
      <w:r>
        <w:rPr>
          <w:color w:val="000000"/>
          <w:sz w:val="24"/>
          <w:szCs w:val="24"/>
          <w:lang w:val="ro-RO"/>
        </w:rPr>
        <w:t>organizarea activităţii economico-financiare în cadrul băncii: metodele aplicate de gestiune a lichidităţii şi riscului de lichiditate, particularităţile analizei şi planificării activităţii băncii, tipurile de riscuri la care este expusă banca şi măsurile care se impun în vederea diminuării riscurilor în afaceri;</w:t>
      </w:r>
    </w:p>
    <w:p w:rsidR="00621E3B" w:rsidRDefault="00621E3B">
      <w:pPr>
        <w:numPr>
          <w:ilvl w:val="0"/>
          <w:numId w:val="12"/>
        </w:numPr>
        <w:shd w:val="clear" w:color="auto" w:fill="FFFFFF"/>
        <w:tabs>
          <w:tab w:val="left" w:pos="715"/>
        </w:tabs>
        <w:spacing w:before="5"/>
        <w:jc w:val="both"/>
        <w:rPr>
          <w:color w:val="000000"/>
          <w:sz w:val="24"/>
          <w:szCs w:val="24"/>
          <w:lang w:val="ro-RO"/>
        </w:rPr>
      </w:pPr>
      <w:r>
        <w:rPr>
          <w:color w:val="000000"/>
          <w:sz w:val="24"/>
          <w:szCs w:val="24"/>
          <w:lang w:val="ro-RO"/>
        </w:rPr>
        <w:t>organizarea contabilităţii în cadrul băncii: funcţiile şi structura direcţiei contabilitate, particularităţil</w:t>
      </w:r>
      <w:r w:rsidR="00E445A6">
        <w:rPr>
          <w:color w:val="000000"/>
          <w:sz w:val="24"/>
          <w:szCs w:val="24"/>
          <w:lang w:val="ro-RO"/>
        </w:rPr>
        <w:t xml:space="preserve">e efectuării decontărilor intrabancare </w:t>
      </w:r>
      <w:r>
        <w:rPr>
          <w:color w:val="000000"/>
          <w:sz w:val="24"/>
          <w:szCs w:val="24"/>
          <w:lang w:val="ro-RO"/>
        </w:rPr>
        <w:t xml:space="preserve"> şi interbancare, principalele procedee şi metode de evidenţă a activelor şi pasivelor băncii, etc.; </w:t>
      </w:r>
    </w:p>
    <w:p w:rsidR="00621E3B" w:rsidRDefault="00621E3B">
      <w:pPr>
        <w:numPr>
          <w:ilvl w:val="0"/>
          <w:numId w:val="12"/>
        </w:numPr>
        <w:shd w:val="clear" w:color="auto" w:fill="FFFFFF"/>
        <w:tabs>
          <w:tab w:val="left" w:pos="715"/>
        </w:tabs>
        <w:spacing w:before="5"/>
        <w:jc w:val="both"/>
        <w:rPr>
          <w:color w:val="000000"/>
          <w:sz w:val="24"/>
          <w:szCs w:val="24"/>
          <w:lang w:val="ro-RO"/>
        </w:rPr>
      </w:pPr>
      <w:r>
        <w:rPr>
          <w:color w:val="000000"/>
          <w:sz w:val="24"/>
          <w:szCs w:val="24"/>
          <w:lang w:val="ro-RO"/>
        </w:rPr>
        <w:t xml:space="preserve">organizarea auditului intern şi controlului intern în cadrul băncii:  procedeele şi modul de realizare a activităţilor nominalizate, dările de seamă privind rezultatele auditului intern şi controlului intern etc.; </w:t>
      </w:r>
    </w:p>
    <w:p w:rsidR="00621E3B" w:rsidRDefault="00621E3B">
      <w:pPr>
        <w:numPr>
          <w:ilvl w:val="0"/>
          <w:numId w:val="12"/>
        </w:numPr>
        <w:shd w:val="clear" w:color="auto" w:fill="FFFFFF"/>
        <w:tabs>
          <w:tab w:val="left" w:pos="715"/>
        </w:tabs>
        <w:spacing w:before="5"/>
        <w:jc w:val="both"/>
        <w:rPr>
          <w:color w:val="000000"/>
          <w:sz w:val="24"/>
          <w:szCs w:val="24"/>
          <w:lang w:val="ro-RO"/>
        </w:rPr>
      </w:pPr>
      <w:r>
        <w:rPr>
          <w:color w:val="000000"/>
          <w:sz w:val="24"/>
          <w:szCs w:val="24"/>
          <w:lang w:val="ro-RO"/>
        </w:rPr>
        <w:t>rapoartele financiare ale băncii: componenţa şi conţinutul rapoartelor, periodicitatea întocmirii şi prezentării, destinatarii acestora.</w:t>
      </w:r>
    </w:p>
    <w:p w:rsidR="00621E3B" w:rsidRDefault="00621E3B">
      <w:pPr>
        <w:shd w:val="clear" w:color="auto" w:fill="FFFFFF"/>
        <w:spacing w:before="5"/>
        <w:ind w:firstLine="340"/>
        <w:jc w:val="both"/>
        <w:rPr>
          <w:color w:val="000000"/>
          <w:sz w:val="24"/>
          <w:szCs w:val="24"/>
          <w:lang w:val="ro-RO"/>
        </w:rPr>
      </w:pPr>
      <w:r>
        <w:rPr>
          <w:color w:val="000000"/>
          <w:sz w:val="24"/>
          <w:szCs w:val="24"/>
          <w:lang w:val="ro-RO"/>
        </w:rPr>
        <w:t>Se va accepta desfăşurarea practicii de licenţă în cadrul uneia din filialele băncii comerciale doar dacă filiala realizează activităţile de bază ale băncii (de decontare, de creditare etc.) şi are propriile subdiviziuni cu profil economico-financiar. Conţinutul planului calendaristic individual şi, respectiv, al practicii de licenţă se va stabili pornind de la recomandările de mai sus şi particularităţile filialei respective a băncii comerciale.</w:t>
      </w:r>
    </w:p>
    <w:p w:rsidR="003B67A0" w:rsidRDefault="003B67A0">
      <w:pPr>
        <w:shd w:val="clear" w:color="auto" w:fill="FFFFFF"/>
        <w:spacing w:before="5"/>
        <w:ind w:firstLine="340"/>
        <w:jc w:val="both"/>
        <w:rPr>
          <w:color w:val="000000"/>
          <w:sz w:val="24"/>
          <w:szCs w:val="24"/>
          <w:lang w:val="ro-RO"/>
        </w:rPr>
      </w:pPr>
    </w:p>
    <w:p w:rsidR="003B67A0" w:rsidRDefault="00621E3B">
      <w:pPr>
        <w:shd w:val="clear" w:color="auto" w:fill="FFFFFF"/>
        <w:tabs>
          <w:tab w:val="left" w:pos="715"/>
        </w:tabs>
        <w:spacing w:before="5"/>
        <w:ind w:firstLine="340"/>
        <w:jc w:val="both"/>
        <w:rPr>
          <w:color w:val="000000"/>
          <w:sz w:val="24"/>
          <w:szCs w:val="24"/>
          <w:lang w:val="ro-RO"/>
        </w:rPr>
      </w:pPr>
      <w:r>
        <w:rPr>
          <w:color w:val="000000"/>
          <w:sz w:val="24"/>
          <w:szCs w:val="24"/>
          <w:lang w:val="ro-RO"/>
        </w:rPr>
        <w:t xml:space="preserve">Practica de licenţă în cadrul Băncii Naţionale a Moldovei va prevedea familiarizarea studentului stagiar cu aspectele generale ce ţin de activitatea acesteia (luând în consideraţie cu recomandările prezentate mai sus cu referinţă la băncile comerciale), studierea activităţilor realizate în departamentele funcţionale (Politică Monetară şi Cercetări, Operaţiuni de Piaţă, Reglementare şi Supraveghere </w:t>
      </w:r>
      <w:r>
        <w:rPr>
          <w:color w:val="000000"/>
          <w:sz w:val="24"/>
          <w:szCs w:val="24"/>
          <w:lang w:val="ro-RO"/>
        </w:rPr>
        <w:lastRenderedPageBreak/>
        <w:t xml:space="preserve">Bancară, Operaţiuni Valutare şi Relaţii Externe, Balanţa de Plăţi etc.) şi de gestiune ale BNM.  </w:t>
      </w:r>
    </w:p>
    <w:p w:rsidR="00621E3B" w:rsidRDefault="00621E3B">
      <w:pPr>
        <w:shd w:val="clear" w:color="auto" w:fill="FFFFFF"/>
        <w:tabs>
          <w:tab w:val="left" w:pos="715"/>
        </w:tabs>
        <w:spacing w:before="5"/>
        <w:ind w:firstLine="340"/>
        <w:jc w:val="both"/>
        <w:rPr>
          <w:color w:val="000000"/>
          <w:sz w:val="24"/>
          <w:szCs w:val="24"/>
          <w:lang w:val="ro-RO"/>
        </w:rPr>
      </w:pPr>
      <w:r>
        <w:rPr>
          <w:color w:val="000000"/>
          <w:sz w:val="24"/>
          <w:szCs w:val="24"/>
          <w:lang w:val="ro-RO"/>
        </w:rPr>
        <w:t xml:space="preserve"> </w:t>
      </w:r>
    </w:p>
    <w:p w:rsidR="00621E3B" w:rsidRDefault="00621E3B">
      <w:pPr>
        <w:shd w:val="clear" w:color="auto" w:fill="FFFFFF"/>
        <w:tabs>
          <w:tab w:val="left" w:pos="715"/>
        </w:tabs>
        <w:spacing w:before="5"/>
        <w:ind w:firstLine="340"/>
        <w:jc w:val="both"/>
        <w:rPr>
          <w:color w:val="000000"/>
          <w:sz w:val="24"/>
          <w:szCs w:val="24"/>
          <w:lang w:val="ro-RO"/>
        </w:rPr>
      </w:pPr>
      <w:r>
        <w:rPr>
          <w:color w:val="000000"/>
          <w:sz w:val="24"/>
          <w:szCs w:val="24"/>
          <w:lang w:val="ro-RO"/>
        </w:rPr>
        <w:t xml:space="preserve">Studenţii  care îşi desfăşoară practica de licenţă la </w:t>
      </w:r>
      <w:r w:rsidR="00382CEC">
        <w:rPr>
          <w:color w:val="000000"/>
          <w:sz w:val="24"/>
          <w:szCs w:val="24"/>
          <w:lang w:val="ro-RO"/>
        </w:rPr>
        <w:t>Serviciu</w:t>
      </w:r>
      <w:r>
        <w:rPr>
          <w:color w:val="000000"/>
          <w:sz w:val="24"/>
          <w:szCs w:val="24"/>
          <w:lang w:val="ro-RO"/>
        </w:rPr>
        <w:t>l Fiscal  de Stat vor studia:</w:t>
      </w:r>
    </w:p>
    <w:p w:rsidR="00382CEC" w:rsidRDefault="00382CEC" w:rsidP="00382CEC">
      <w:pPr>
        <w:numPr>
          <w:ilvl w:val="0"/>
          <w:numId w:val="1"/>
        </w:numPr>
        <w:shd w:val="clear" w:color="auto" w:fill="FFFFFF"/>
        <w:tabs>
          <w:tab w:val="left" w:pos="715"/>
        </w:tabs>
        <w:spacing w:before="5"/>
        <w:jc w:val="both"/>
        <w:rPr>
          <w:color w:val="000000"/>
          <w:sz w:val="24"/>
          <w:szCs w:val="24"/>
          <w:lang w:val="ro-RO"/>
        </w:rPr>
      </w:pPr>
      <w:r>
        <w:rPr>
          <w:color w:val="000000"/>
          <w:sz w:val="24"/>
          <w:szCs w:val="24"/>
          <w:lang w:val="ro-RO"/>
        </w:rPr>
        <w:t>actele legislative care reglementează sistemul fiscal;</w:t>
      </w:r>
    </w:p>
    <w:p w:rsidR="00382CEC" w:rsidRPr="00382CEC" w:rsidRDefault="00382CEC" w:rsidP="00382CEC">
      <w:pPr>
        <w:numPr>
          <w:ilvl w:val="0"/>
          <w:numId w:val="1"/>
        </w:numPr>
        <w:shd w:val="clear" w:color="auto" w:fill="FFFFFF"/>
        <w:tabs>
          <w:tab w:val="left" w:pos="715"/>
        </w:tabs>
        <w:spacing w:before="5"/>
        <w:jc w:val="both"/>
        <w:rPr>
          <w:color w:val="000000"/>
          <w:sz w:val="24"/>
          <w:szCs w:val="24"/>
          <w:lang w:val="ro-RO"/>
        </w:rPr>
      </w:pPr>
      <w:r w:rsidRPr="00382CEC">
        <w:rPr>
          <w:color w:val="000000"/>
          <w:sz w:val="24"/>
          <w:szCs w:val="24"/>
          <w:lang w:val="ro-RO"/>
        </w:rPr>
        <w:t xml:space="preserve">actele legislative şi normative care reglementează activitatea  </w:t>
      </w:r>
      <w:r>
        <w:rPr>
          <w:color w:val="000000"/>
          <w:sz w:val="24"/>
          <w:szCs w:val="24"/>
          <w:lang w:val="ro-RO"/>
        </w:rPr>
        <w:t>SFS</w:t>
      </w:r>
      <w:r w:rsidRPr="00382CEC">
        <w:rPr>
          <w:color w:val="000000"/>
          <w:sz w:val="24"/>
          <w:szCs w:val="24"/>
          <w:lang w:val="ro-RO"/>
        </w:rPr>
        <w:t>;</w:t>
      </w:r>
    </w:p>
    <w:p w:rsidR="00621E3B" w:rsidRDefault="00621E3B">
      <w:pPr>
        <w:numPr>
          <w:ilvl w:val="0"/>
          <w:numId w:val="1"/>
        </w:numPr>
        <w:shd w:val="clear" w:color="auto" w:fill="FFFFFF"/>
        <w:tabs>
          <w:tab w:val="left" w:pos="715"/>
        </w:tabs>
        <w:spacing w:before="5"/>
        <w:jc w:val="both"/>
        <w:rPr>
          <w:color w:val="000000"/>
          <w:sz w:val="24"/>
          <w:szCs w:val="24"/>
          <w:lang w:val="ro-RO"/>
        </w:rPr>
      </w:pPr>
      <w:r>
        <w:rPr>
          <w:color w:val="000000"/>
          <w:sz w:val="24"/>
          <w:szCs w:val="24"/>
          <w:lang w:val="ro-RO"/>
        </w:rPr>
        <w:t>structura organizaţională a</w:t>
      </w:r>
      <w:r w:rsidR="00382CEC">
        <w:rPr>
          <w:color w:val="000000"/>
          <w:sz w:val="24"/>
          <w:szCs w:val="24"/>
          <w:lang w:val="ro-RO"/>
        </w:rPr>
        <w:t xml:space="preserve"> SFS</w:t>
      </w:r>
      <w:r>
        <w:rPr>
          <w:color w:val="000000"/>
          <w:sz w:val="24"/>
          <w:szCs w:val="24"/>
          <w:lang w:val="ro-RO"/>
        </w:rPr>
        <w:t>, componenţa subdiviziunilor funcţionale şi de gestiune, interacţiunile dintre acestea, funcţiile subdiviziunilor;</w:t>
      </w:r>
    </w:p>
    <w:p w:rsidR="00621E3B" w:rsidRDefault="00621E3B">
      <w:pPr>
        <w:numPr>
          <w:ilvl w:val="0"/>
          <w:numId w:val="1"/>
        </w:numPr>
        <w:shd w:val="clear" w:color="auto" w:fill="FFFFFF"/>
        <w:tabs>
          <w:tab w:val="left" w:pos="715"/>
        </w:tabs>
        <w:spacing w:before="5"/>
        <w:jc w:val="both"/>
        <w:rPr>
          <w:color w:val="000000"/>
          <w:sz w:val="24"/>
          <w:szCs w:val="24"/>
          <w:lang w:val="ro-RO"/>
        </w:rPr>
      </w:pPr>
      <w:r>
        <w:rPr>
          <w:color w:val="000000"/>
          <w:sz w:val="24"/>
          <w:szCs w:val="24"/>
          <w:lang w:val="ro-RO"/>
        </w:rPr>
        <w:t>organizarea activităţii de evidenţă a contribuabililor (modul de atribuire şi anulare a codului fiscal, Registrul fiscal de stat, modalitatea de înregistrare/anulare a înregistrării în calitate de plătitor de TVA şi/sau accize etc.);</w:t>
      </w:r>
    </w:p>
    <w:p w:rsidR="00621E3B" w:rsidRDefault="00621E3B">
      <w:pPr>
        <w:numPr>
          <w:ilvl w:val="0"/>
          <w:numId w:val="1"/>
        </w:numPr>
        <w:shd w:val="clear" w:color="auto" w:fill="FFFFFF"/>
        <w:tabs>
          <w:tab w:val="left" w:pos="715"/>
        </w:tabs>
        <w:spacing w:before="5"/>
        <w:jc w:val="both"/>
        <w:rPr>
          <w:color w:val="000000"/>
          <w:sz w:val="24"/>
          <w:szCs w:val="24"/>
          <w:lang w:val="ro-RO"/>
        </w:rPr>
      </w:pPr>
      <w:r>
        <w:rPr>
          <w:color w:val="000000"/>
          <w:sz w:val="24"/>
          <w:szCs w:val="24"/>
          <w:lang w:val="ro-RO"/>
        </w:rPr>
        <w:t>organizarea activităţii de evidenţă a veniturilor şi de urmărire a plăţilor (evidenţa obligaţiilor fiscale, modalităţile de executare silită a obligaţiilor fiscale, măsurile de asigurare a stingerii obligaţiilor fiscale etc.);</w:t>
      </w:r>
    </w:p>
    <w:p w:rsidR="00621E3B" w:rsidRDefault="00621E3B">
      <w:pPr>
        <w:numPr>
          <w:ilvl w:val="0"/>
          <w:numId w:val="1"/>
        </w:numPr>
        <w:shd w:val="clear" w:color="auto" w:fill="FFFFFF"/>
        <w:tabs>
          <w:tab w:val="left" w:pos="715"/>
        </w:tabs>
        <w:spacing w:before="5"/>
        <w:jc w:val="both"/>
        <w:rPr>
          <w:color w:val="000000"/>
          <w:sz w:val="24"/>
          <w:szCs w:val="24"/>
          <w:lang w:val="ro-RO"/>
        </w:rPr>
      </w:pPr>
      <w:r>
        <w:rPr>
          <w:color w:val="000000"/>
          <w:sz w:val="24"/>
          <w:szCs w:val="24"/>
          <w:lang w:val="ro-RO"/>
        </w:rPr>
        <w:t>organizarea administrării fiscale (particularităţile administrării impozitelor directe,  impozitelor indirecte, impozitelor şi taxelor locale);</w:t>
      </w:r>
    </w:p>
    <w:p w:rsidR="00621E3B" w:rsidRDefault="00621E3B">
      <w:pPr>
        <w:numPr>
          <w:ilvl w:val="0"/>
          <w:numId w:val="1"/>
        </w:numPr>
        <w:shd w:val="clear" w:color="auto" w:fill="FFFFFF"/>
        <w:tabs>
          <w:tab w:val="left" w:pos="715"/>
        </w:tabs>
        <w:spacing w:before="5"/>
        <w:jc w:val="both"/>
        <w:rPr>
          <w:color w:val="000000"/>
          <w:sz w:val="24"/>
          <w:szCs w:val="24"/>
          <w:lang w:val="ro-RO"/>
        </w:rPr>
      </w:pPr>
      <w:r>
        <w:rPr>
          <w:color w:val="000000"/>
          <w:sz w:val="24"/>
          <w:szCs w:val="24"/>
          <w:lang w:val="ro-RO"/>
        </w:rPr>
        <w:t>organizarea controlului fiscal (principiile generale de efectuare, tipurile de controale, planificarea şi analiza eficienţei controalelor, procedura de examinare a cazurilor de încălcare fiscală, deciziile asupra cazurilor de încălcări fiscale);</w:t>
      </w:r>
    </w:p>
    <w:p w:rsidR="00621E3B" w:rsidRDefault="00621E3B">
      <w:pPr>
        <w:numPr>
          <w:ilvl w:val="0"/>
          <w:numId w:val="1"/>
        </w:numPr>
        <w:shd w:val="clear" w:color="auto" w:fill="FFFFFF"/>
        <w:tabs>
          <w:tab w:val="left" w:pos="715"/>
        </w:tabs>
        <w:spacing w:before="5"/>
        <w:jc w:val="both"/>
        <w:rPr>
          <w:color w:val="000000"/>
          <w:sz w:val="24"/>
          <w:szCs w:val="24"/>
          <w:lang w:val="ro-RO"/>
        </w:rPr>
      </w:pPr>
      <w:r>
        <w:rPr>
          <w:color w:val="000000"/>
          <w:sz w:val="24"/>
          <w:szCs w:val="24"/>
          <w:lang w:val="ro-RO"/>
        </w:rPr>
        <w:t>procedee şi metode de analiză a riscurilor de fraudă şi de investigare preventivă a fraudelor;</w:t>
      </w:r>
    </w:p>
    <w:p w:rsidR="00621E3B" w:rsidRDefault="00621E3B">
      <w:pPr>
        <w:numPr>
          <w:ilvl w:val="0"/>
          <w:numId w:val="1"/>
        </w:numPr>
        <w:shd w:val="clear" w:color="auto" w:fill="FFFFFF"/>
        <w:tabs>
          <w:tab w:val="left" w:pos="715"/>
        </w:tabs>
        <w:spacing w:before="5"/>
        <w:jc w:val="both"/>
        <w:rPr>
          <w:color w:val="000000"/>
          <w:sz w:val="24"/>
          <w:szCs w:val="24"/>
          <w:lang w:val="ro-RO"/>
        </w:rPr>
      </w:pPr>
      <w:r>
        <w:rPr>
          <w:color w:val="000000"/>
          <w:sz w:val="24"/>
          <w:szCs w:val="24"/>
          <w:lang w:val="ro-RO"/>
        </w:rPr>
        <w:t>organizarea activităţii de administrare a marilor contribuabili;</w:t>
      </w:r>
    </w:p>
    <w:p w:rsidR="00621E3B" w:rsidRDefault="00621E3B">
      <w:pPr>
        <w:numPr>
          <w:ilvl w:val="0"/>
          <w:numId w:val="1"/>
        </w:numPr>
        <w:shd w:val="clear" w:color="auto" w:fill="FFFFFF"/>
        <w:tabs>
          <w:tab w:val="left" w:pos="715"/>
        </w:tabs>
        <w:spacing w:before="5"/>
        <w:jc w:val="both"/>
        <w:rPr>
          <w:color w:val="000000"/>
          <w:sz w:val="24"/>
          <w:szCs w:val="24"/>
          <w:lang w:val="ro-RO"/>
        </w:rPr>
      </w:pPr>
      <w:r>
        <w:rPr>
          <w:color w:val="000000"/>
          <w:sz w:val="24"/>
          <w:szCs w:val="24"/>
          <w:lang w:val="ro-RO"/>
        </w:rPr>
        <w:t>organizarea activităţii economico-financiare în cadrul</w:t>
      </w:r>
      <w:r w:rsidR="00382CEC">
        <w:rPr>
          <w:color w:val="000000"/>
          <w:sz w:val="24"/>
          <w:szCs w:val="24"/>
          <w:lang w:val="ro-RO"/>
        </w:rPr>
        <w:t xml:space="preserve"> SFS</w:t>
      </w:r>
      <w:r>
        <w:rPr>
          <w:color w:val="000000"/>
          <w:sz w:val="24"/>
          <w:szCs w:val="24"/>
          <w:lang w:val="ro-RO"/>
        </w:rPr>
        <w:t>.</w:t>
      </w:r>
    </w:p>
    <w:p w:rsidR="00E70407" w:rsidRDefault="00E70407" w:rsidP="00E70407">
      <w:pPr>
        <w:shd w:val="clear" w:color="auto" w:fill="FFFFFF"/>
        <w:tabs>
          <w:tab w:val="left" w:pos="715"/>
        </w:tabs>
        <w:spacing w:before="5"/>
        <w:ind w:left="360"/>
        <w:jc w:val="both"/>
        <w:rPr>
          <w:color w:val="000000"/>
          <w:sz w:val="24"/>
          <w:szCs w:val="24"/>
          <w:lang w:val="ro-RO"/>
        </w:rPr>
      </w:pPr>
    </w:p>
    <w:p w:rsidR="002E435D" w:rsidRDefault="00621E3B" w:rsidP="002E435D">
      <w:pPr>
        <w:shd w:val="clear" w:color="auto" w:fill="FFFFFF"/>
        <w:tabs>
          <w:tab w:val="left" w:pos="-4678"/>
        </w:tabs>
        <w:spacing w:before="5"/>
        <w:ind w:firstLine="340"/>
        <w:jc w:val="both"/>
        <w:rPr>
          <w:color w:val="000000"/>
          <w:sz w:val="24"/>
          <w:szCs w:val="24"/>
          <w:lang w:val="ro-RO"/>
        </w:rPr>
      </w:pPr>
      <w:r>
        <w:rPr>
          <w:color w:val="000000"/>
          <w:sz w:val="24"/>
          <w:szCs w:val="24"/>
          <w:lang w:val="ro-RO"/>
        </w:rPr>
        <w:t xml:space="preserve">În cazul în care practica de licenţă se desfăşoară la un minister/departament, studentul stagiar va studia particularităţile gestionării sectorului respectiv din economia naţională. De exemplu, </w:t>
      </w:r>
      <w:r>
        <w:rPr>
          <w:color w:val="000000"/>
          <w:sz w:val="24"/>
          <w:szCs w:val="24"/>
          <w:lang w:val="ro-RO"/>
        </w:rPr>
        <w:lastRenderedPageBreak/>
        <w:t>practica de licenţă la Ministerul Finanţelor al Republicii Moldova va prevedea familiarizarea studentului cu:</w:t>
      </w:r>
      <w:r w:rsidR="002E435D">
        <w:rPr>
          <w:color w:val="000000"/>
          <w:sz w:val="24"/>
          <w:szCs w:val="24"/>
          <w:lang w:val="ro-RO"/>
        </w:rPr>
        <w:t xml:space="preserve"> </w:t>
      </w:r>
    </w:p>
    <w:p w:rsidR="00621E3B" w:rsidRDefault="00621E3B">
      <w:pPr>
        <w:numPr>
          <w:ilvl w:val="0"/>
          <w:numId w:val="6"/>
        </w:numPr>
        <w:shd w:val="clear" w:color="auto" w:fill="FFFFFF"/>
        <w:tabs>
          <w:tab w:val="left" w:pos="360"/>
        </w:tabs>
        <w:spacing w:before="5"/>
        <w:ind w:left="360"/>
        <w:jc w:val="both"/>
        <w:rPr>
          <w:color w:val="000000"/>
          <w:sz w:val="24"/>
          <w:szCs w:val="24"/>
          <w:lang w:val="ro-RO"/>
        </w:rPr>
      </w:pPr>
      <w:r>
        <w:rPr>
          <w:color w:val="000000"/>
          <w:sz w:val="24"/>
          <w:szCs w:val="24"/>
          <w:lang w:val="ro-RO"/>
        </w:rPr>
        <w:t>funcţiile, atribuţiile şi drepturile ministerului;</w:t>
      </w:r>
    </w:p>
    <w:p w:rsidR="00621E3B" w:rsidRDefault="00621E3B">
      <w:pPr>
        <w:numPr>
          <w:ilvl w:val="0"/>
          <w:numId w:val="6"/>
        </w:numPr>
        <w:shd w:val="clear" w:color="auto" w:fill="FFFFFF"/>
        <w:tabs>
          <w:tab w:val="left" w:pos="360"/>
        </w:tabs>
        <w:spacing w:before="5"/>
        <w:ind w:left="360"/>
        <w:jc w:val="both"/>
        <w:rPr>
          <w:color w:val="000000"/>
          <w:sz w:val="24"/>
          <w:szCs w:val="24"/>
          <w:lang w:val="ro-RO"/>
        </w:rPr>
      </w:pPr>
      <w:r>
        <w:rPr>
          <w:color w:val="000000"/>
          <w:sz w:val="24"/>
          <w:szCs w:val="24"/>
          <w:lang w:val="ro-RO"/>
        </w:rPr>
        <w:t xml:space="preserve">structura organizaţională a ministerului; </w:t>
      </w:r>
    </w:p>
    <w:p w:rsidR="00621E3B" w:rsidRDefault="00621E3B">
      <w:pPr>
        <w:numPr>
          <w:ilvl w:val="0"/>
          <w:numId w:val="6"/>
        </w:numPr>
        <w:shd w:val="clear" w:color="auto" w:fill="FFFFFF"/>
        <w:tabs>
          <w:tab w:val="left" w:pos="360"/>
        </w:tabs>
        <w:spacing w:before="5"/>
        <w:ind w:left="360"/>
        <w:jc w:val="both"/>
        <w:rPr>
          <w:color w:val="000000"/>
          <w:sz w:val="24"/>
          <w:szCs w:val="24"/>
          <w:lang w:val="ro-RO"/>
        </w:rPr>
      </w:pPr>
      <w:r>
        <w:rPr>
          <w:color w:val="000000"/>
          <w:sz w:val="24"/>
          <w:szCs w:val="24"/>
          <w:lang w:val="ro-RO"/>
        </w:rPr>
        <w:t xml:space="preserve">organizarea activităţii ministerului; </w:t>
      </w:r>
    </w:p>
    <w:p w:rsidR="00621E3B" w:rsidRDefault="00621E3B">
      <w:pPr>
        <w:numPr>
          <w:ilvl w:val="0"/>
          <w:numId w:val="6"/>
        </w:numPr>
        <w:shd w:val="clear" w:color="auto" w:fill="FFFFFF"/>
        <w:tabs>
          <w:tab w:val="left" w:pos="360"/>
        </w:tabs>
        <w:spacing w:before="5"/>
        <w:ind w:left="360"/>
        <w:jc w:val="both"/>
        <w:rPr>
          <w:color w:val="000000"/>
          <w:sz w:val="24"/>
          <w:szCs w:val="24"/>
          <w:lang w:val="ro-RO"/>
        </w:rPr>
      </w:pPr>
      <w:r>
        <w:rPr>
          <w:color w:val="000000"/>
          <w:sz w:val="24"/>
          <w:szCs w:val="24"/>
          <w:lang w:val="ro-RO"/>
        </w:rPr>
        <w:t>acţiunile principale ale ministerului planificate pentru anul în care se desfăşoară practica de licenţă;</w:t>
      </w:r>
    </w:p>
    <w:p w:rsidR="00621E3B" w:rsidRDefault="00621E3B">
      <w:pPr>
        <w:numPr>
          <w:ilvl w:val="0"/>
          <w:numId w:val="6"/>
        </w:numPr>
        <w:shd w:val="clear" w:color="auto" w:fill="FFFFFF"/>
        <w:tabs>
          <w:tab w:val="left" w:pos="360"/>
        </w:tabs>
        <w:spacing w:before="5"/>
        <w:ind w:left="360"/>
        <w:jc w:val="both"/>
        <w:rPr>
          <w:color w:val="000000"/>
          <w:sz w:val="24"/>
          <w:szCs w:val="24"/>
          <w:lang w:val="ro-RO"/>
        </w:rPr>
      </w:pPr>
      <w:r>
        <w:rPr>
          <w:color w:val="000000"/>
          <w:sz w:val="24"/>
          <w:szCs w:val="24"/>
          <w:lang w:val="ro-RO"/>
        </w:rPr>
        <w:t>activităţile ministerului în domeniul analizei, monitorizării şi evaluării politicilor, sintezei bugetare, datoriilor publice, politicii şi legislaţiei fiscale şi vamale, reglementării contabilităţii şi auditului în sectorul corporativ, monitoring</w:t>
      </w:r>
      <w:r w:rsidR="00382CEC">
        <w:rPr>
          <w:color w:val="000000"/>
          <w:sz w:val="24"/>
          <w:szCs w:val="24"/>
          <w:lang w:val="ro-RO"/>
        </w:rPr>
        <w:t>-</w:t>
      </w:r>
      <w:r>
        <w:rPr>
          <w:color w:val="000000"/>
          <w:sz w:val="24"/>
          <w:szCs w:val="24"/>
          <w:lang w:val="ro-RO"/>
        </w:rPr>
        <w:t>ului şi analizei financiare etc.;</w:t>
      </w:r>
    </w:p>
    <w:p w:rsidR="00621E3B" w:rsidRDefault="00621E3B">
      <w:pPr>
        <w:numPr>
          <w:ilvl w:val="0"/>
          <w:numId w:val="6"/>
        </w:numPr>
        <w:shd w:val="clear" w:color="auto" w:fill="FFFFFF"/>
        <w:tabs>
          <w:tab w:val="left" w:pos="360"/>
        </w:tabs>
        <w:spacing w:before="5"/>
        <w:ind w:left="360"/>
        <w:jc w:val="both"/>
        <w:rPr>
          <w:color w:val="000000"/>
          <w:sz w:val="24"/>
          <w:szCs w:val="24"/>
          <w:lang w:val="ro-RO"/>
        </w:rPr>
      </w:pPr>
      <w:r>
        <w:rPr>
          <w:color w:val="000000"/>
          <w:sz w:val="24"/>
          <w:szCs w:val="24"/>
          <w:lang w:val="ro-RO"/>
        </w:rPr>
        <w:t>instituţiile subordonate ministerului, funcţiile şi atribuţiile acestora;</w:t>
      </w:r>
    </w:p>
    <w:p w:rsidR="00621E3B" w:rsidRDefault="00621E3B">
      <w:pPr>
        <w:numPr>
          <w:ilvl w:val="0"/>
          <w:numId w:val="6"/>
        </w:numPr>
        <w:shd w:val="clear" w:color="auto" w:fill="FFFFFF"/>
        <w:tabs>
          <w:tab w:val="left" w:pos="360"/>
        </w:tabs>
        <w:spacing w:before="5"/>
        <w:ind w:left="360"/>
        <w:jc w:val="both"/>
        <w:rPr>
          <w:color w:val="000000"/>
          <w:sz w:val="24"/>
          <w:szCs w:val="24"/>
          <w:lang w:val="ro-RO"/>
        </w:rPr>
      </w:pPr>
      <w:r>
        <w:rPr>
          <w:color w:val="000000"/>
          <w:sz w:val="24"/>
          <w:szCs w:val="24"/>
          <w:lang w:val="ro-RO"/>
        </w:rPr>
        <w:t xml:space="preserve">organizarea activităţii economico-financiare în cadrul ministerului. </w:t>
      </w:r>
    </w:p>
    <w:p w:rsidR="00621E3B" w:rsidRDefault="00621E3B">
      <w:pPr>
        <w:shd w:val="clear" w:color="auto" w:fill="FFFFFF"/>
        <w:spacing w:before="5"/>
        <w:ind w:firstLine="360"/>
        <w:jc w:val="both"/>
        <w:rPr>
          <w:color w:val="000000"/>
          <w:sz w:val="24"/>
          <w:szCs w:val="24"/>
          <w:lang w:val="ro-RO"/>
        </w:rPr>
      </w:pPr>
      <w:r>
        <w:rPr>
          <w:color w:val="000000"/>
          <w:sz w:val="24"/>
          <w:szCs w:val="24"/>
          <w:lang w:val="ro-RO"/>
        </w:rPr>
        <w:t>Dacă practica de licenţă se desfăşoară la un alt minister, ea va avea un conţinut asemănător celui de mai sus, dar va cuprinde activităţile ministerului respectiv.</w:t>
      </w:r>
    </w:p>
    <w:p w:rsidR="00E70407" w:rsidRDefault="00E70407">
      <w:pPr>
        <w:shd w:val="clear" w:color="auto" w:fill="FFFFFF"/>
        <w:spacing w:before="5"/>
        <w:ind w:firstLine="360"/>
        <w:jc w:val="both"/>
        <w:rPr>
          <w:color w:val="000000"/>
          <w:sz w:val="24"/>
          <w:szCs w:val="24"/>
          <w:lang w:val="ro-RO"/>
        </w:rPr>
      </w:pPr>
    </w:p>
    <w:p w:rsidR="002E435D" w:rsidRDefault="002E435D">
      <w:pPr>
        <w:shd w:val="clear" w:color="auto" w:fill="FFFFFF"/>
        <w:spacing w:before="5"/>
        <w:ind w:firstLine="360"/>
        <w:jc w:val="both"/>
        <w:rPr>
          <w:b/>
          <w:bCs/>
          <w:caps/>
          <w:color w:val="000000"/>
          <w:sz w:val="24"/>
          <w:szCs w:val="24"/>
          <w:lang w:val="ro-RO"/>
        </w:rPr>
      </w:pPr>
      <w:r>
        <w:rPr>
          <w:color w:val="000000"/>
          <w:sz w:val="24"/>
          <w:szCs w:val="24"/>
          <w:lang w:val="ro-RO"/>
        </w:rPr>
        <w:t>Indiferent de unitatea economică în cadrul căreia se desfăşoară prac</w:t>
      </w:r>
      <w:r w:rsidR="00E70407">
        <w:rPr>
          <w:color w:val="000000"/>
          <w:sz w:val="24"/>
          <w:szCs w:val="24"/>
          <w:lang w:val="ro-RO"/>
        </w:rPr>
        <w:t xml:space="preserve">tica de licenţă, studenţii </w:t>
      </w:r>
      <w:r>
        <w:rPr>
          <w:color w:val="000000"/>
          <w:sz w:val="24"/>
          <w:szCs w:val="24"/>
          <w:lang w:val="ro-RO"/>
        </w:rPr>
        <w:t xml:space="preserve">stagiari </w:t>
      </w:r>
      <w:r w:rsidR="00AB4DE3">
        <w:rPr>
          <w:color w:val="000000"/>
          <w:sz w:val="24"/>
          <w:szCs w:val="24"/>
          <w:lang w:val="ro-RO"/>
        </w:rPr>
        <w:t>vor culege, prelucra şi sistematiza materiale pe care se va axa partea aplicativă a tezei de licenţă, vor efectua alte activităţi asupra tezei sub îndrumarea conducătorului ştiinţific.</w:t>
      </w:r>
    </w:p>
    <w:p w:rsidR="00621E3B" w:rsidRDefault="00621E3B">
      <w:pPr>
        <w:shd w:val="clear" w:color="auto" w:fill="FFFFFF"/>
        <w:ind w:left="5"/>
        <w:jc w:val="center"/>
        <w:rPr>
          <w:b/>
          <w:bCs/>
          <w:caps/>
          <w:color w:val="000000"/>
          <w:sz w:val="24"/>
          <w:szCs w:val="24"/>
          <w:lang w:val="ro-RO"/>
        </w:rPr>
      </w:pPr>
    </w:p>
    <w:p w:rsidR="00621E3B" w:rsidRDefault="00621E3B">
      <w:pPr>
        <w:shd w:val="clear" w:color="auto" w:fill="FFFFFF"/>
        <w:ind w:left="5"/>
        <w:jc w:val="center"/>
        <w:rPr>
          <w:color w:val="000000"/>
          <w:sz w:val="24"/>
          <w:szCs w:val="24"/>
          <w:lang w:val="ro-RO"/>
        </w:rPr>
      </w:pPr>
      <w:r>
        <w:rPr>
          <w:b/>
          <w:bCs/>
          <w:caps/>
          <w:color w:val="000000"/>
          <w:sz w:val="24"/>
          <w:szCs w:val="24"/>
          <w:lang w:val="ro-RO"/>
        </w:rPr>
        <w:t xml:space="preserve">V. Finalizarea practicii de licenţă </w:t>
      </w:r>
    </w:p>
    <w:p w:rsidR="00621E3B" w:rsidRDefault="00621E3B">
      <w:pPr>
        <w:shd w:val="clear" w:color="auto" w:fill="FFFFFF"/>
        <w:ind w:right="-6" w:firstLine="355"/>
        <w:jc w:val="both"/>
        <w:rPr>
          <w:color w:val="000000"/>
          <w:sz w:val="24"/>
          <w:szCs w:val="24"/>
          <w:lang w:val="ro-RO"/>
        </w:rPr>
      </w:pPr>
    </w:p>
    <w:p w:rsidR="00621E3B" w:rsidRDefault="00621E3B" w:rsidP="00AB4DE3">
      <w:pPr>
        <w:shd w:val="clear" w:color="auto" w:fill="FFFFFF"/>
        <w:ind w:right="-6" w:firstLine="340"/>
        <w:jc w:val="both"/>
        <w:rPr>
          <w:color w:val="000000"/>
          <w:sz w:val="24"/>
          <w:szCs w:val="24"/>
          <w:lang w:val="ro-RO"/>
        </w:rPr>
      </w:pPr>
      <w:r>
        <w:rPr>
          <w:color w:val="000000"/>
          <w:sz w:val="24"/>
          <w:szCs w:val="24"/>
          <w:lang w:val="ro-RO"/>
        </w:rPr>
        <w:t xml:space="preserve">Practica de licenţă se finalizează cu susţinerea Raportului privind practica de licenţă, conform graficului aprobat de către şeful </w:t>
      </w:r>
      <w:r w:rsidR="00AB4DE3">
        <w:rPr>
          <w:color w:val="000000"/>
          <w:sz w:val="24"/>
          <w:szCs w:val="24"/>
          <w:lang w:val="ro-RO"/>
        </w:rPr>
        <w:t xml:space="preserve">departamentului </w:t>
      </w:r>
      <w:r>
        <w:rPr>
          <w:color w:val="000000"/>
          <w:sz w:val="24"/>
          <w:szCs w:val="24"/>
          <w:lang w:val="ro-RO"/>
        </w:rPr>
        <w:t xml:space="preserve">„Teorie şi Politici Economice”. </w:t>
      </w:r>
    </w:p>
    <w:p w:rsidR="00AB4DE3" w:rsidRDefault="00AB4DE3" w:rsidP="00AB4DE3">
      <w:pPr>
        <w:shd w:val="clear" w:color="auto" w:fill="FFFFFF"/>
        <w:ind w:right="-6" w:firstLine="340"/>
        <w:jc w:val="both"/>
        <w:rPr>
          <w:color w:val="000000"/>
          <w:sz w:val="24"/>
          <w:szCs w:val="24"/>
          <w:lang w:val="ro-RO"/>
        </w:rPr>
      </w:pPr>
      <w:r>
        <w:rPr>
          <w:color w:val="000000"/>
          <w:sz w:val="24"/>
          <w:szCs w:val="24"/>
          <w:lang w:val="ro-RO"/>
        </w:rPr>
        <w:t xml:space="preserve">În Raportul nominalizat se vor reflecta rezultatele activităţilor realizate de către student pe parcursul practicii. Altfel spus, acesta va conţine o descriere a stării de lucruri în cadrul unităţii economice  conform recomandărilor prezentate în compartimentul IV al </w:t>
      </w:r>
      <w:r w:rsidR="00E70407">
        <w:rPr>
          <w:color w:val="000000"/>
          <w:sz w:val="24"/>
          <w:szCs w:val="24"/>
          <w:lang w:val="ro-RO"/>
        </w:rPr>
        <w:t xml:space="preserve">Îndrumarului metodic </w:t>
      </w:r>
      <w:r>
        <w:rPr>
          <w:color w:val="000000"/>
          <w:sz w:val="24"/>
          <w:szCs w:val="24"/>
          <w:lang w:val="ro-RO"/>
        </w:rPr>
        <w:t xml:space="preserve">pentru unitatea economică  respectivă şi planul </w:t>
      </w:r>
      <w:r>
        <w:rPr>
          <w:color w:val="000000"/>
          <w:sz w:val="24"/>
          <w:szCs w:val="24"/>
          <w:lang w:val="ro-RO"/>
        </w:rPr>
        <w:lastRenderedPageBreak/>
        <w:t xml:space="preserve">calendaristic individual.  </w:t>
      </w:r>
    </w:p>
    <w:p w:rsidR="00AB4DE3" w:rsidRDefault="00621E3B" w:rsidP="00AB4DE3">
      <w:pPr>
        <w:shd w:val="clear" w:color="auto" w:fill="FFFFFF"/>
        <w:ind w:right="5" w:firstLine="340"/>
        <w:jc w:val="both"/>
        <w:rPr>
          <w:color w:val="000000"/>
          <w:sz w:val="24"/>
          <w:szCs w:val="24"/>
          <w:lang w:val="ro-RO"/>
        </w:rPr>
      </w:pPr>
      <w:r>
        <w:rPr>
          <w:color w:val="000000"/>
          <w:sz w:val="24"/>
          <w:szCs w:val="24"/>
          <w:lang w:val="ro-RO"/>
        </w:rPr>
        <w:t>Raportul privind practica de licenţă se va elabora pe parcursul întregii perioade de desfăşurare a practicii, pe măsura realizării activităţilor prevăzute în planului calendaristic individual al studentului</w:t>
      </w:r>
      <w:r w:rsidR="00AB4DE3">
        <w:rPr>
          <w:color w:val="000000"/>
          <w:sz w:val="24"/>
          <w:szCs w:val="24"/>
          <w:lang w:val="ro-RO"/>
        </w:rPr>
        <w:t xml:space="preserve"> şi va include următoarele elemente</w:t>
      </w:r>
      <w:r w:rsidR="00AB4DE3">
        <w:rPr>
          <w:b/>
          <w:bCs/>
          <w:color w:val="000000"/>
          <w:sz w:val="24"/>
          <w:szCs w:val="24"/>
          <w:lang w:val="ro-RO"/>
        </w:rPr>
        <w:t>:</w:t>
      </w:r>
    </w:p>
    <w:p w:rsidR="00AB4DE3" w:rsidRDefault="00AB4DE3" w:rsidP="00AB4DE3">
      <w:pPr>
        <w:numPr>
          <w:ilvl w:val="0"/>
          <w:numId w:val="4"/>
        </w:numPr>
        <w:shd w:val="clear" w:color="auto" w:fill="FFFFFF"/>
        <w:tabs>
          <w:tab w:val="left" w:pos="715"/>
        </w:tabs>
        <w:rPr>
          <w:color w:val="000000"/>
          <w:sz w:val="24"/>
          <w:szCs w:val="24"/>
          <w:lang w:val="ro-RO"/>
        </w:rPr>
      </w:pPr>
      <w:r>
        <w:rPr>
          <w:color w:val="000000"/>
          <w:sz w:val="24"/>
          <w:szCs w:val="24"/>
          <w:lang w:val="ro-RO"/>
        </w:rPr>
        <w:t>foaia de titlu (conf</w:t>
      </w:r>
      <w:r w:rsidR="00E70407">
        <w:rPr>
          <w:color w:val="000000"/>
          <w:sz w:val="24"/>
          <w:szCs w:val="24"/>
          <w:lang w:val="ro-RO"/>
        </w:rPr>
        <w:t>orm modelului prezentat în Anexa la Îndrumarul metodic</w:t>
      </w:r>
      <w:r>
        <w:rPr>
          <w:color w:val="000000"/>
          <w:sz w:val="24"/>
          <w:szCs w:val="24"/>
          <w:lang w:val="ro-RO"/>
        </w:rPr>
        <w:t>);</w:t>
      </w:r>
    </w:p>
    <w:p w:rsidR="00AB4DE3" w:rsidRDefault="00AB4DE3" w:rsidP="00AB4DE3">
      <w:pPr>
        <w:numPr>
          <w:ilvl w:val="0"/>
          <w:numId w:val="4"/>
        </w:numPr>
        <w:shd w:val="clear" w:color="auto" w:fill="FFFFFF"/>
        <w:tabs>
          <w:tab w:val="left" w:pos="715"/>
        </w:tabs>
        <w:rPr>
          <w:color w:val="000000"/>
          <w:sz w:val="24"/>
          <w:szCs w:val="24"/>
          <w:lang w:val="ro-RO"/>
        </w:rPr>
      </w:pPr>
      <w:r>
        <w:rPr>
          <w:color w:val="000000"/>
          <w:sz w:val="24"/>
          <w:szCs w:val="24"/>
          <w:lang w:val="ro-RO"/>
        </w:rPr>
        <w:t>cuprinsul;</w:t>
      </w:r>
    </w:p>
    <w:p w:rsidR="00AB4DE3" w:rsidRDefault="00AB4DE3" w:rsidP="00AB4DE3">
      <w:pPr>
        <w:numPr>
          <w:ilvl w:val="0"/>
          <w:numId w:val="10"/>
        </w:numPr>
        <w:shd w:val="clear" w:color="auto" w:fill="FFFFFF"/>
        <w:ind w:right="-6"/>
        <w:jc w:val="both"/>
        <w:rPr>
          <w:color w:val="000000"/>
          <w:sz w:val="24"/>
          <w:szCs w:val="24"/>
          <w:lang w:val="ro-RO"/>
        </w:rPr>
      </w:pPr>
      <w:r>
        <w:rPr>
          <w:color w:val="000000"/>
          <w:sz w:val="24"/>
          <w:szCs w:val="24"/>
          <w:lang w:val="ro-RO"/>
        </w:rPr>
        <w:t xml:space="preserve">copia ordinului conducătorului </w:t>
      </w:r>
      <w:r w:rsidR="00051D77">
        <w:rPr>
          <w:color w:val="000000"/>
          <w:sz w:val="24"/>
          <w:szCs w:val="24"/>
          <w:lang w:val="ro-RO"/>
        </w:rPr>
        <w:t>unităţii economice</w:t>
      </w:r>
      <w:r>
        <w:rPr>
          <w:color w:val="000000"/>
          <w:sz w:val="24"/>
          <w:szCs w:val="24"/>
          <w:lang w:val="ro-RO"/>
        </w:rPr>
        <w:t xml:space="preserve"> privind admiterea studentului la  practica de </w:t>
      </w:r>
      <w:r w:rsidR="00E70407">
        <w:rPr>
          <w:color w:val="000000"/>
          <w:sz w:val="24"/>
          <w:szCs w:val="24"/>
          <w:lang w:val="ro-RO"/>
        </w:rPr>
        <w:t xml:space="preserve">licenţă </w:t>
      </w:r>
      <w:r>
        <w:rPr>
          <w:color w:val="000000"/>
          <w:sz w:val="24"/>
          <w:szCs w:val="24"/>
          <w:lang w:val="ro-RO"/>
        </w:rPr>
        <w:t xml:space="preserve">şi desemnarea coordonatorului din partea </w:t>
      </w:r>
      <w:r w:rsidR="00051D77">
        <w:rPr>
          <w:color w:val="000000"/>
          <w:sz w:val="24"/>
          <w:szCs w:val="24"/>
          <w:lang w:val="ro-RO"/>
        </w:rPr>
        <w:t>unităţii economice</w:t>
      </w:r>
      <w:r>
        <w:rPr>
          <w:color w:val="000000"/>
          <w:sz w:val="24"/>
          <w:szCs w:val="24"/>
          <w:lang w:val="ro-RO"/>
        </w:rPr>
        <w:t>;</w:t>
      </w:r>
      <w:r w:rsidRPr="00E1605E">
        <w:rPr>
          <w:color w:val="000000"/>
          <w:sz w:val="24"/>
          <w:szCs w:val="24"/>
          <w:lang w:val="ro-RO"/>
        </w:rPr>
        <w:t xml:space="preserve"> </w:t>
      </w:r>
    </w:p>
    <w:p w:rsidR="00AB4DE3" w:rsidRPr="00E1605E" w:rsidRDefault="00AB4DE3" w:rsidP="00AB4DE3">
      <w:pPr>
        <w:numPr>
          <w:ilvl w:val="0"/>
          <w:numId w:val="10"/>
        </w:numPr>
        <w:shd w:val="clear" w:color="auto" w:fill="FFFFFF"/>
        <w:ind w:right="-6"/>
        <w:jc w:val="both"/>
        <w:rPr>
          <w:color w:val="000000"/>
          <w:sz w:val="24"/>
          <w:szCs w:val="24"/>
          <w:lang w:val="ro-RO"/>
        </w:rPr>
      </w:pPr>
      <w:r w:rsidRPr="00E1605E">
        <w:rPr>
          <w:color w:val="000000"/>
          <w:sz w:val="24"/>
          <w:szCs w:val="24"/>
          <w:lang w:val="ro-RO"/>
        </w:rPr>
        <w:t>Jurnalul  practicii de</w:t>
      </w:r>
      <w:r w:rsidR="00C84F6F" w:rsidRPr="00C84F6F">
        <w:rPr>
          <w:color w:val="000000"/>
          <w:sz w:val="24"/>
          <w:szCs w:val="24"/>
          <w:lang w:val="ro-RO"/>
        </w:rPr>
        <w:t xml:space="preserve"> </w:t>
      </w:r>
      <w:r w:rsidR="00C84F6F">
        <w:rPr>
          <w:color w:val="000000"/>
          <w:sz w:val="24"/>
          <w:szCs w:val="24"/>
          <w:lang w:val="ro-RO"/>
        </w:rPr>
        <w:t>licenţă</w:t>
      </w:r>
      <w:r w:rsidRPr="00E1605E">
        <w:rPr>
          <w:color w:val="000000"/>
          <w:sz w:val="24"/>
          <w:szCs w:val="24"/>
          <w:lang w:val="ro-RO"/>
        </w:rPr>
        <w:t>;</w:t>
      </w:r>
    </w:p>
    <w:p w:rsidR="00AB4DE3" w:rsidRPr="00282523" w:rsidRDefault="00AB4DE3" w:rsidP="00AB4DE3">
      <w:pPr>
        <w:numPr>
          <w:ilvl w:val="0"/>
          <w:numId w:val="4"/>
        </w:numPr>
        <w:shd w:val="clear" w:color="auto" w:fill="FFFFFF"/>
        <w:tabs>
          <w:tab w:val="left" w:pos="715"/>
        </w:tabs>
        <w:jc w:val="both"/>
        <w:rPr>
          <w:color w:val="000000"/>
          <w:sz w:val="24"/>
          <w:szCs w:val="24"/>
          <w:lang w:val="ro-RO"/>
        </w:rPr>
      </w:pPr>
      <w:r>
        <w:rPr>
          <w:color w:val="000000"/>
          <w:sz w:val="24"/>
          <w:szCs w:val="24"/>
          <w:lang w:val="ro-RO"/>
        </w:rPr>
        <w:t xml:space="preserve">rezultatele </w:t>
      </w:r>
      <w:r w:rsidRPr="00E1605E">
        <w:rPr>
          <w:color w:val="000000"/>
          <w:sz w:val="24"/>
          <w:szCs w:val="24"/>
          <w:lang w:val="ro-RO"/>
        </w:rPr>
        <w:t>practicii de</w:t>
      </w:r>
      <w:r w:rsidR="00C84F6F" w:rsidRPr="00C84F6F">
        <w:rPr>
          <w:color w:val="000000"/>
          <w:sz w:val="24"/>
          <w:szCs w:val="24"/>
          <w:lang w:val="ro-RO"/>
        </w:rPr>
        <w:t xml:space="preserve"> </w:t>
      </w:r>
      <w:r w:rsidR="00C84F6F">
        <w:rPr>
          <w:color w:val="000000"/>
          <w:sz w:val="24"/>
          <w:szCs w:val="24"/>
          <w:lang w:val="ro-RO"/>
        </w:rPr>
        <w:t>licenţă</w:t>
      </w:r>
      <w:r w:rsidRPr="00282523">
        <w:rPr>
          <w:color w:val="000000"/>
          <w:sz w:val="24"/>
          <w:szCs w:val="24"/>
          <w:lang w:val="ro-RO"/>
        </w:rPr>
        <w:t>.</w:t>
      </w:r>
    </w:p>
    <w:p w:rsidR="00E70407" w:rsidRDefault="00AB4DE3" w:rsidP="00AB4DE3">
      <w:pPr>
        <w:shd w:val="clear" w:color="auto" w:fill="FFFFFF"/>
        <w:tabs>
          <w:tab w:val="left" w:pos="715"/>
        </w:tabs>
        <w:ind w:firstLine="340"/>
        <w:jc w:val="both"/>
        <w:rPr>
          <w:color w:val="000000"/>
          <w:sz w:val="24"/>
          <w:szCs w:val="24"/>
          <w:lang w:val="ro-RO"/>
        </w:rPr>
      </w:pPr>
      <w:r>
        <w:rPr>
          <w:color w:val="000000"/>
          <w:sz w:val="24"/>
          <w:szCs w:val="24"/>
          <w:lang w:val="ro-RO"/>
        </w:rPr>
        <w:t>Raportul  va avea un volum de 30-40 pagini (fără a lua în conside</w:t>
      </w:r>
      <w:r w:rsidR="00E70407">
        <w:rPr>
          <w:color w:val="000000"/>
          <w:sz w:val="24"/>
          <w:szCs w:val="24"/>
          <w:lang w:val="ro-RO"/>
        </w:rPr>
        <w:t xml:space="preserve">raţie anexele). </w:t>
      </w:r>
    </w:p>
    <w:p w:rsidR="00AB4DE3" w:rsidRDefault="00E70407" w:rsidP="00AB4DE3">
      <w:pPr>
        <w:shd w:val="clear" w:color="auto" w:fill="FFFFFF"/>
        <w:tabs>
          <w:tab w:val="left" w:pos="715"/>
        </w:tabs>
        <w:ind w:firstLine="340"/>
        <w:jc w:val="both"/>
        <w:rPr>
          <w:color w:val="000000"/>
          <w:sz w:val="24"/>
          <w:szCs w:val="24"/>
          <w:lang w:val="ro-RO"/>
        </w:rPr>
      </w:pPr>
      <w:r>
        <w:rPr>
          <w:color w:val="000000"/>
          <w:sz w:val="24"/>
          <w:szCs w:val="24"/>
          <w:lang w:val="ro-RO"/>
        </w:rPr>
        <w:t>Compartimentul „</w:t>
      </w:r>
      <w:r w:rsidR="00AB4DE3">
        <w:rPr>
          <w:color w:val="000000"/>
          <w:sz w:val="24"/>
          <w:szCs w:val="24"/>
          <w:lang w:val="ro-RO"/>
        </w:rPr>
        <w:t xml:space="preserve">Rezultatele </w:t>
      </w:r>
      <w:r w:rsidR="00AB4DE3" w:rsidRPr="00E1605E">
        <w:rPr>
          <w:color w:val="000000"/>
          <w:sz w:val="24"/>
          <w:szCs w:val="24"/>
          <w:lang w:val="ro-RO"/>
        </w:rPr>
        <w:t>practicii de</w:t>
      </w:r>
      <w:r w:rsidR="00C84F6F" w:rsidRPr="00C84F6F">
        <w:rPr>
          <w:color w:val="000000"/>
          <w:sz w:val="24"/>
          <w:szCs w:val="24"/>
          <w:lang w:val="ro-RO"/>
        </w:rPr>
        <w:t xml:space="preserve"> </w:t>
      </w:r>
      <w:r w:rsidR="00C84F6F">
        <w:rPr>
          <w:color w:val="000000"/>
          <w:sz w:val="24"/>
          <w:szCs w:val="24"/>
          <w:lang w:val="ro-RO"/>
        </w:rPr>
        <w:t>licenţă</w:t>
      </w:r>
      <w:r>
        <w:rPr>
          <w:color w:val="000000"/>
          <w:sz w:val="24"/>
          <w:szCs w:val="24"/>
          <w:lang w:val="ro-RO"/>
        </w:rPr>
        <w:t>”</w:t>
      </w:r>
      <w:r w:rsidR="00AB4DE3">
        <w:rPr>
          <w:color w:val="000000"/>
          <w:sz w:val="24"/>
          <w:szCs w:val="24"/>
          <w:lang w:val="ro-RO"/>
        </w:rPr>
        <w:t xml:space="preserve"> va conţine: </w:t>
      </w:r>
    </w:p>
    <w:p w:rsidR="00AB4DE3" w:rsidRDefault="00AB4DE3" w:rsidP="00AB4DE3">
      <w:pPr>
        <w:numPr>
          <w:ilvl w:val="0"/>
          <w:numId w:val="4"/>
        </w:numPr>
        <w:shd w:val="clear" w:color="auto" w:fill="FFFFFF"/>
        <w:tabs>
          <w:tab w:val="left" w:pos="715"/>
        </w:tabs>
        <w:jc w:val="both"/>
        <w:rPr>
          <w:color w:val="000000"/>
          <w:sz w:val="24"/>
          <w:szCs w:val="24"/>
          <w:lang w:val="ro-RO"/>
        </w:rPr>
      </w:pPr>
      <w:r>
        <w:rPr>
          <w:color w:val="000000"/>
          <w:sz w:val="24"/>
          <w:szCs w:val="24"/>
          <w:lang w:val="ro-RO"/>
        </w:rPr>
        <w:t xml:space="preserve">introducerea (în ea se va prezenta succint </w:t>
      </w:r>
      <w:r w:rsidR="00051D77">
        <w:rPr>
          <w:color w:val="000000"/>
          <w:sz w:val="24"/>
          <w:szCs w:val="24"/>
          <w:lang w:val="ro-RO"/>
        </w:rPr>
        <w:t>unitatea economică</w:t>
      </w:r>
      <w:r>
        <w:rPr>
          <w:color w:val="000000"/>
          <w:sz w:val="24"/>
          <w:szCs w:val="24"/>
          <w:lang w:val="ro-RO"/>
        </w:rPr>
        <w:t xml:space="preserve">  respectivă, vor fi formulate obiectivele urmărite în perioada practicii etc.);</w:t>
      </w:r>
    </w:p>
    <w:p w:rsidR="00AB4DE3" w:rsidRDefault="00AB4DE3" w:rsidP="00AB4DE3">
      <w:pPr>
        <w:numPr>
          <w:ilvl w:val="0"/>
          <w:numId w:val="4"/>
        </w:numPr>
        <w:shd w:val="clear" w:color="auto" w:fill="FFFFFF"/>
        <w:tabs>
          <w:tab w:val="left" w:pos="715"/>
        </w:tabs>
        <w:jc w:val="both"/>
        <w:rPr>
          <w:color w:val="000000"/>
          <w:sz w:val="24"/>
          <w:szCs w:val="24"/>
          <w:lang w:val="ro-RO"/>
        </w:rPr>
      </w:pPr>
      <w:r>
        <w:rPr>
          <w:color w:val="000000"/>
          <w:sz w:val="24"/>
          <w:szCs w:val="24"/>
          <w:lang w:val="ro-RO"/>
        </w:rPr>
        <w:t xml:space="preserve">conţinutul de bază (poate fi structurat în conformitate cu planul calendaristic individual al studentului); </w:t>
      </w:r>
    </w:p>
    <w:p w:rsidR="00AB4DE3" w:rsidRDefault="00AB4DE3" w:rsidP="00AB4DE3">
      <w:pPr>
        <w:numPr>
          <w:ilvl w:val="0"/>
          <w:numId w:val="4"/>
        </w:numPr>
        <w:shd w:val="clear" w:color="auto" w:fill="FFFFFF"/>
        <w:tabs>
          <w:tab w:val="left" w:pos="715"/>
        </w:tabs>
        <w:jc w:val="both"/>
        <w:rPr>
          <w:color w:val="000000"/>
          <w:sz w:val="24"/>
          <w:szCs w:val="24"/>
          <w:lang w:val="ro-RO"/>
        </w:rPr>
      </w:pPr>
      <w:r>
        <w:rPr>
          <w:color w:val="000000"/>
          <w:sz w:val="24"/>
          <w:szCs w:val="24"/>
          <w:lang w:val="ro-RO"/>
        </w:rPr>
        <w:t>încheierea (va conţine concluziile şi sugestiile studentului privind organizarea şi desfăşurarea practicii);</w:t>
      </w:r>
      <w:r w:rsidRPr="00282523">
        <w:rPr>
          <w:color w:val="000000"/>
          <w:sz w:val="24"/>
          <w:szCs w:val="24"/>
          <w:lang w:val="ro-RO"/>
        </w:rPr>
        <w:t xml:space="preserve"> </w:t>
      </w:r>
    </w:p>
    <w:p w:rsidR="00AB4DE3" w:rsidRDefault="00AB4DE3" w:rsidP="00AB4DE3">
      <w:pPr>
        <w:numPr>
          <w:ilvl w:val="0"/>
          <w:numId w:val="4"/>
        </w:numPr>
        <w:shd w:val="clear" w:color="auto" w:fill="FFFFFF"/>
        <w:tabs>
          <w:tab w:val="left" w:pos="715"/>
        </w:tabs>
        <w:jc w:val="both"/>
        <w:rPr>
          <w:color w:val="000000"/>
          <w:sz w:val="24"/>
          <w:szCs w:val="24"/>
          <w:lang w:val="ro-RO"/>
        </w:rPr>
      </w:pPr>
      <w:r>
        <w:rPr>
          <w:color w:val="000000"/>
          <w:sz w:val="24"/>
          <w:szCs w:val="24"/>
          <w:lang w:val="ro-RO"/>
        </w:rPr>
        <w:t>anexele (</w:t>
      </w:r>
      <w:r w:rsidRPr="00282523">
        <w:rPr>
          <w:color w:val="000000"/>
          <w:sz w:val="24"/>
          <w:szCs w:val="24"/>
          <w:lang w:val="ro-RO"/>
        </w:rPr>
        <w:t>vor cuprinde mate</w:t>
      </w:r>
      <w:r>
        <w:rPr>
          <w:color w:val="000000"/>
          <w:sz w:val="24"/>
          <w:szCs w:val="24"/>
          <w:lang w:val="ro-RO"/>
        </w:rPr>
        <w:t>riale concrete, eventual copii ale acestora,</w:t>
      </w:r>
      <w:r w:rsidRPr="00282523">
        <w:rPr>
          <w:color w:val="000000"/>
          <w:sz w:val="24"/>
          <w:szCs w:val="24"/>
          <w:lang w:val="ro-RO"/>
        </w:rPr>
        <w:t xml:space="preserve"> referitoare la activitatea </w:t>
      </w:r>
      <w:r w:rsidR="00051D77">
        <w:rPr>
          <w:color w:val="000000"/>
          <w:sz w:val="24"/>
          <w:szCs w:val="24"/>
          <w:lang w:val="ro-RO"/>
        </w:rPr>
        <w:t>unităţii economice</w:t>
      </w:r>
      <w:r w:rsidRPr="00282523">
        <w:rPr>
          <w:color w:val="000000"/>
          <w:sz w:val="24"/>
          <w:szCs w:val="24"/>
          <w:lang w:val="ro-RO"/>
        </w:rPr>
        <w:t xml:space="preserve"> şi care vor ilustra partea textuală a</w:t>
      </w:r>
      <w:r w:rsidR="00E70407">
        <w:rPr>
          <w:color w:val="000000"/>
          <w:sz w:val="24"/>
          <w:szCs w:val="24"/>
          <w:lang w:val="ro-RO"/>
        </w:rPr>
        <w:t xml:space="preserve"> compartimentului</w:t>
      </w:r>
      <w:r w:rsidRPr="00282523">
        <w:rPr>
          <w:color w:val="000000"/>
          <w:sz w:val="24"/>
          <w:szCs w:val="24"/>
          <w:lang w:val="ro-RO"/>
        </w:rPr>
        <w:t>: scheme, instrucţiuni, contracte, documente, rapoarte etc.)</w:t>
      </w:r>
      <w:r>
        <w:rPr>
          <w:color w:val="000000"/>
          <w:sz w:val="24"/>
          <w:szCs w:val="24"/>
          <w:lang w:val="ro-RO"/>
        </w:rPr>
        <w:t>.</w:t>
      </w:r>
    </w:p>
    <w:p w:rsidR="00E70407" w:rsidRDefault="00E86DE2" w:rsidP="00E86DE2">
      <w:pPr>
        <w:shd w:val="clear" w:color="auto" w:fill="FFFFFF"/>
        <w:ind w:left="10" w:firstLine="340"/>
        <w:jc w:val="both"/>
        <w:rPr>
          <w:color w:val="000000"/>
          <w:sz w:val="24"/>
          <w:szCs w:val="24"/>
          <w:lang w:val="ro-RO"/>
        </w:rPr>
      </w:pPr>
      <w:r>
        <w:rPr>
          <w:color w:val="000000"/>
          <w:sz w:val="24"/>
          <w:szCs w:val="24"/>
          <w:lang w:val="ro-RO"/>
        </w:rPr>
        <w:t xml:space="preserve">Raportul  se va întocmi cu respectarea anumitor  cerinţe de tehnoredactare, principalele dintre acestea fiind </w:t>
      </w:r>
      <w:r w:rsidR="00E70407">
        <w:rPr>
          <w:color w:val="000000"/>
          <w:sz w:val="24"/>
          <w:szCs w:val="24"/>
          <w:lang w:val="ro-RO"/>
        </w:rPr>
        <w:t>prezentate în continuare</w:t>
      </w:r>
      <w:r>
        <w:rPr>
          <w:color w:val="000000"/>
          <w:sz w:val="24"/>
          <w:szCs w:val="24"/>
          <w:lang w:val="ro-RO"/>
        </w:rPr>
        <w:t xml:space="preserve">. </w:t>
      </w:r>
    </w:p>
    <w:p w:rsidR="00C84F6F" w:rsidRPr="00C84F6F" w:rsidRDefault="00C84F6F" w:rsidP="00E86DE2">
      <w:pPr>
        <w:shd w:val="clear" w:color="auto" w:fill="FFFFFF"/>
        <w:ind w:left="10" w:firstLine="340"/>
        <w:jc w:val="both"/>
        <w:rPr>
          <w:color w:val="000000"/>
          <w:sz w:val="24"/>
          <w:szCs w:val="24"/>
        </w:rPr>
      </w:pPr>
    </w:p>
    <w:p w:rsidR="00E86DE2" w:rsidRPr="002D5771" w:rsidRDefault="00E86DE2" w:rsidP="00E86DE2">
      <w:pPr>
        <w:shd w:val="clear" w:color="auto" w:fill="FFFFFF"/>
        <w:ind w:left="10" w:firstLine="340"/>
        <w:jc w:val="both"/>
        <w:rPr>
          <w:color w:val="000000"/>
          <w:sz w:val="24"/>
          <w:szCs w:val="24"/>
          <w:lang w:val="ro-RO"/>
        </w:rPr>
      </w:pPr>
      <w:r w:rsidRPr="002D5771">
        <w:rPr>
          <w:sz w:val="24"/>
          <w:szCs w:val="24"/>
          <w:lang w:val="ro-RO"/>
        </w:rPr>
        <w:t>Denumirile</w:t>
      </w:r>
      <w:r w:rsidRPr="002D5771">
        <w:rPr>
          <w:color w:val="000000"/>
          <w:sz w:val="24"/>
          <w:szCs w:val="24"/>
          <w:lang w:val="ro-RO"/>
        </w:rPr>
        <w:t xml:space="preserve"> </w:t>
      </w:r>
      <w:r>
        <w:rPr>
          <w:color w:val="000000"/>
          <w:sz w:val="24"/>
          <w:szCs w:val="24"/>
          <w:lang w:val="ro-RO"/>
        </w:rPr>
        <w:t xml:space="preserve">compartimentelor </w:t>
      </w:r>
      <w:r w:rsidRPr="002D5771">
        <w:rPr>
          <w:color w:val="000000"/>
          <w:sz w:val="24"/>
          <w:szCs w:val="24"/>
          <w:lang w:val="ro-RO"/>
        </w:rPr>
        <w:t xml:space="preserve">se </w:t>
      </w:r>
      <w:r>
        <w:rPr>
          <w:color w:val="000000"/>
          <w:sz w:val="24"/>
          <w:szCs w:val="24"/>
          <w:lang w:val="ro-RO"/>
        </w:rPr>
        <w:t>vor scrie</w:t>
      </w:r>
      <w:r w:rsidRPr="002D5771">
        <w:rPr>
          <w:color w:val="000000"/>
          <w:sz w:val="24"/>
          <w:szCs w:val="24"/>
          <w:lang w:val="ro-RO"/>
        </w:rPr>
        <w:t xml:space="preserve"> cu litere majuscule (</w:t>
      </w:r>
      <w:r w:rsidRPr="002D5771">
        <w:rPr>
          <w:sz w:val="24"/>
          <w:szCs w:val="24"/>
          <w:lang w:val="ro-RO"/>
        </w:rPr>
        <w:t>caractere Times New Roman</w:t>
      </w:r>
      <w:r>
        <w:rPr>
          <w:sz w:val="24"/>
          <w:szCs w:val="24"/>
          <w:lang w:val="ro-RO"/>
        </w:rPr>
        <w:t>,</w:t>
      </w:r>
      <w:r w:rsidRPr="002D5771">
        <w:rPr>
          <w:color w:val="000000"/>
          <w:sz w:val="24"/>
          <w:szCs w:val="24"/>
          <w:lang w:val="ro-RO"/>
        </w:rPr>
        <w:t xml:space="preserve"> font 14-16 pt., bold, centrat), </w:t>
      </w:r>
      <w:r>
        <w:rPr>
          <w:color w:val="000000"/>
          <w:sz w:val="24"/>
          <w:szCs w:val="24"/>
          <w:lang w:val="ro-RO"/>
        </w:rPr>
        <w:t xml:space="preserve">iar </w:t>
      </w:r>
      <w:r w:rsidRPr="002D5771">
        <w:rPr>
          <w:color w:val="000000"/>
          <w:sz w:val="24"/>
          <w:szCs w:val="24"/>
          <w:lang w:val="ro-RO"/>
        </w:rPr>
        <w:t xml:space="preserve">a </w:t>
      </w:r>
      <w:r w:rsidRPr="002D5771">
        <w:rPr>
          <w:color w:val="000000"/>
          <w:sz w:val="24"/>
          <w:szCs w:val="24"/>
          <w:lang w:val="ro-RO"/>
        </w:rPr>
        <w:lastRenderedPageBreak/>
        <w:t>paragrafelor  - cu litere mici, în afară de prima literă (</w:t>
      </w:r>
      <w:r w:rsidRPr="002D5771">
        <w:rPr>
          <w:sz w:val="24"/>
          <w:szCs w:val="24"/>
          <w:lang w:val="ro-RO"/>
        </w:rPr>
        <w:t>caractere Times New Roman</w:t>
      </w:r>
      <w:r>
        <w:rPr>
          <w:sz w:val="24"/>
          <w:szCs w:val="24"/>
          <w:lang w:val="ro-RO"/>
        </w:rPr>
        <w:t xml:space="preserve">, </w:t>
      </w:r>
      <w:r w:rsidRPr="002D5771">
        <w:rPr>
          <w:color w:val="000000"/>
          <w:sz w:val="24"/>
          <w:szCs w:val="24"/>
          <w:lang w:val="ro-RO"/>
        </w:rPr>
        <w:t>font 14 pt., bold, cent</w:t>
      </w:r>
      <w:r>
        <w:rPr>
          <w:color w:val="000000"/>
          <w:sz w:val="24"/>
          <w:szCs w:val="24"/>
          <w:lang w:val="ro-RO"/>
        </w:rPr>
        <w:t xml:space="preserve">rat). După denumirile compartimentelor  şi </w:t>
      </w:r>
      <w:r w:rsidRPr="002D5771">
        <w:rPr>
          <w:color w:val="000000"/>
          <w:sz w:val="24"/>
          <w:szCs w:val="24"/>
          <w:lang w:val="ro-RO"/>
        </w:rPr>
        <w:t xml:space="preserve"> a paragrafelor nu se pune punct. C</w:t>
      </w:r>
      <w:r>
        <w:rPr>
          <w:color w:val="000000"/>
          <w:sz w:val="24"/>
          <w:szCs w:val="24"/>
          <w:lang w:val="ro-RO"/>
        </w:rPr>
        <w:t xml:space="preserve">ompartimentele </w:t>
      </w:r>
      <w:r w:rsidRPr="002D5771">
        <w:rPr>
          <w:color w:val="000000"/>
          <w:sz w:val="24"/>
          <w:szCs w:val="24"/>
          <w:lang w:val="ro-RO"/>
        </w:rPr>
        <w:t xml:space="preserve"> se </w:t>
      </w:r>
      <w:r>
        <w:rPr>
          <w:color w:val="000000"/>
          <w:sz w:val="24"/>
          <w:szCs w:val="24"/>
          <w:lang w:val="ro-RO"/>
        </w:rPr>
        <w:t>vor numerota cu cifre romane, iar  paragraf</w:t>
      </w:r>
      <w:r w:rsidRPr="002D5771">
        <w:rPr>
          <w:color w:val="000000"/>
          <w:sz w:val="24"/>
          <w:szCs w:val="24"/>
          <w:lang w:val="ro-RO"/>
        </w:rPr>
        <w:t>ele - cu cifre arabe</w:t>
      </w:r>
      <w:r>
        <w:rPr>
          <w:color w:val="000000"/>
          <w:sz w:val="24"/>
          <w:szCs w:val="24"/>
          <w:lang w:val="ro-RO"/>
        </w:rPr>
        <w:t xml:space="preserve"> </w:t>
      </w:r>
      <w:r w:rsidRPr="00416FC7">
        <w:rPr>
          <w:color w:val="000000"/>
          <w:sz w:val="24"/>
          <w:szCs w:val="24"/>
          <w:lang w:val="en-US"/>
        </w:rPr>
        <w:t>(</w:t>
      </w:r>
      <w:r w:rsidRPr="002D5771">
        <w:rPr>
          <w:sz w:val="24"/>
          <w:szCs w:val="24"/>
          <w:lang w:val="ro-RO"/>
        </w:rPr>
        <w:t xml:space="preserve">prima </w:t>
      </w:r>
      <w:r>
        <w:rPr>
          <w:sz w:val="24"/>
          <w:szCs w:val="24"/>
          <w:lang w:val="ro-RO"/>
        </w:rPr>
        <w:t>cifră din</w:t>
      </w:r>
      <w:r w:rsidRPr="002D5771">
        <w:rPr>
          <w:sz w:val="24"/>
          <w:szCs w:val="24"/>
          <w:lang w:val="ro-RO"/>
        </w:rPr>
        <w:t xml:space="preserve"> numă</w:t>
      </w:r>
      <w:r>
        <w:rPr>
          <w:sz w:val="24"/>
          <w:szCs w:val="24"/>
          <w:lang w:val="ro-RO"/>
        </w:rPr>
        <w:t xml:space="preserve">rul paragrafului va </w:t>
      </w:r>
      <w:r w:rsidRPr="002D5771">
        <w:rPr>
          <w:sz w:val="24"/>
          <w:szCs w:val="24"/>
          <w:lang w:val="ro-RO"/>
        </w:rPr>
        <w:t xml:space="preserve">coincide cu numărul </w:t>
      </w:r>
      <w:r>
        <w:rPr>
          <w:sz w:val="24"/>
          <w:szCs w:val="24"/>
          <w:lang w:val="ro-RO"/>
        </w:rPr>
        <w:t>compartiment</w:t>
      </w:r>
      <w:r w:rsidRPr="002D5771">
        <w:rPr>
          <w:sz w:val="24"/>
          <w:szCs w:val="24"/>
          <w:lang w:val="ro-RO"/>
        </w:rPr>
        <w:t>ului, iar a doua</w:t>
      </w:r>
      <w:r>
        <w:rPr>
          <w:sz w:val="24"/>
          <w:szCs w:val="24"/>
          <w:lang w:val="ro-RO"/>
        </w:rPr>
        <w:t xml:space="preserve"> va</w:t>
      </w:r>
      <w:r w:rsidRPr="002D5771">
        <w:rPr>
          <w:sz w:val="24"/>
          <w:szCs w:val="24"/>
          <w:lang w:val="ro-RO"/>
        </w:rPr>
        <w:t xml:space="preserve"> corespunde numărului de ordine al </w:t>
      </w:r>
      <w:r>
        <w:rPr>
          <w:sz w:val="24"/>
          <w:szCs w:val="24"/>
          <w:lang w:val="ro-RO"/>
        </w:rPr>
        <w:t xml:space="preserve">paragrafului </w:t>
      </w:r>
      <w:r w:rsidRPr="002D5771">
        <w:rPr>
          <w:sz w:val="24"/>
          <w:szCs w:val="24"/>
          <w:lang w:val="ro-RO"/>
        </w:rPr>
        <w:t>în</w:t>
      </w:r>
      <w:r>
        <w:rPr>
          <w:sz w:val="24"/>
          <w:szCs w:val="24"/>
          <w:lang w:val="ro-RO"/>
        </w:rPr>
        <w:t xml:space="preserve"> capitolul respectiv. </w:t>
      </w:r>
      <w:r>
        <w:rPr>
          <w:sz w:val="24"/>
          <w:szCs w:val="24"/>
          <w:lang w:val="ro-RO" w:eastAsia="en-US"/>
        </w:rPr>
        <w:t>D</w:t>
      </w:r>
      <w:r w:rsidRPr="00237DA6">
        <w:rPr>
          <w:sz w:val="24"/>
          <w:szCs w:val="24"/>
          <w:lang w:val="ro-RO" w:eastAsia="en-US"/>
        </w:rPr>
        <w:t xml:space="preserve">e </w:t>
      </w:r>
      <w:r>
        <w:rPr>
          <w:sz w:val="24"/>
          <w:szCs w:val="24"/>
          <w:lang w:val="ro-RO" w:eastAsia="en-US"/>
        </w:rPr>
        <w:t>exemplu, paragraful 2 din compartimentul</w:t>
      </w:r>
      <w:r w:rsidRPr="00237DA6">
        <w:rPr>
          <w:sz w:val="24"/>
          <w:szCs w:val="24"/>
          <w:lang w:val="ro-RO" w:eastAsia="en-US"/>
        </w:rPr>
        <w:t xml:space="preserve"> </w:t>
      </w:r>
      <w:r>
        <w:rPr>
          <w:sz w:val="24"/>
          <w:szCs w:val="24"/>
          <w:lang w:val="ro-RO" w:eastAsia="en-US"/>
        </w:rPr>
        <w:t>I va avea numărul 1.2.</w:t>
      </w:r>
      <w:r w:rsidRPr="00DC454E">
        <w:rPr>
          <w:sz w:val="24"/>
          <w:szCs w:val="24"/>
          <w:lang w:val="ro-RO"/>
        </w:rPr>
        <w:t>)</w:t>
      </w:r>
      <w:r w:rsidRPr="00DC454E">
        <w:rPr>
          <w:color w:val="000000"/>
          <w:sz w:val="24"/>
          <w:szCs w:val="24"/>
          <w:lang w:val="ro-RO"/>
        </w:rPr>
        <w:t>.</w:t>
      </w:r>
      <w:r w:rsidRPr="002D5771">
        <w:rPr>
          <w:sz w:val="24"/>
          <w:szCs w:val="24"/>
          <w:lang w:val="ro-RO"/>
        </w:rPr>
        <w:t xml:space="preserve"> </w:t>
      </w:r>
    </w:p>
    <w:p w:rsidR="00E86DE2" w:rsidRPr="002D5771" w:rsidRDefault="00E86DE2" w:rsidP="00E86DE2">
      <w:pPr>
        <w:pStyle w:val="a3"/>
        <w:ind w:firstLine="540"/>
        <w:jc w:val="both"/>
        <w:rPr>
          <w:lang w:val="ro-RO"/>
        </w:rPr>
      </w:pPr>
      <w:r w:rsidRPr="002D5771">
        <w:rPr>
          <w:lang w:val="ro-RO"/>
        </w:rPr>
        <w:t xml:space="preserve">Partea textuală a </w:t>
      </w:r>
      <w:r>
        <w:rPr>
          <w:lang w:val="ro-RO"/>
        </w:rPr>
        <w:t xml:space="preserve">raportului </w:t>
      </w:r>
      <w:r w:rsidRPr="002D5771">
        <w:rPr>
          <w:lang w:val="ro-RO"/>
        </w:rPr>
        <w:t xml:space="preserve">se </w:t>
      </w:r>
      <w:r>
        <w:rPr>
          <w:lang w:val="ro-RO"/>
        </w:rPr>
        <w:t xml:space="preserve">va </w:t>
      </w:r>
      <w:r w:rsidRPr="002D5771">
        <w:rPr>
          <w:lang w:val="ro-RO"/>
        </w:rPr>
        <w:t>culege computerizat (caractere Times New Roman</w:t>
      </w:r>
      <w:r>
        <w:rPr>
          <w:lang w:val="ro-RO"/>
        </w:rPr>
        <w:t xml:space="preserve">, </w:t>
      </w:r>
      <w:r w:rsidRPr="002D5771">
        <w:rPr>
          <w:lang w:val="ro-RO"/>
        </w:rPr>
        <w:t>font - 12 pt</w:t>
      </w:r>
      <w:r>
        <w:rPr>
          <w:lang w:val="ro-RO"/>
        </w:rPr>
        <w:t>., la 1,5 intervale</w:t>
      </w:r>
      <w:r w:rsidRPr="002D5771">
        <w:rPr>
          <w:lang w:val="ro-RO"/>
        </w:rPr>
        <w:t>)</w:t>
      </w:r>
      <w:r>
        <w:rPr>
          <w:lang w:val="ro-RO"/>
        </w:rPr>
        <w:t xml:space="preserve">, </w:t>
      </w:r>
      <w:r w:rsidRPr="00B75656">
        <w:rPr>
          <w:lang w:val="ro-RO"/>
        </w:rPr>
        <w:t>cu</w:t>
      </w:r>
      <w:r w:rsidRPr="00237DA6">
        <w:rPr>
          <w:lang w:val="ro-RO"/>
        </w:rPr>
        <w:t xml:space="preserve"> utiliz</w:t>
      </w:r>
      <w:r w:rsidRPr="00B75656">
        <w:rPr>
          <w:lang w:val="ro-RO"/>
        </w:rPr>
        <w:t>area</w:t>
      </w:r>
      <w:r w:rsidRPr="00237DA6">
        <w:rPr>
          <w:lang w:val="ro-RO"/>
        </w:rPr>
        <w:t xml:space="preserve"> </w:t>
      </w:r>
      <w:r>
        <w:rPr>
          <w:lang w:val="ro-RO"/>
        </w:rPr>
        <w:t>literelor</w:t>
      </w:r>
      <w:r w:rsidRPr="00237DA6">
        <w:rPr>
          <w:lang w:val="ro-RO"/>
        </w:rPr>
        <w:t xml:space="preserve"> cu diacritice specifice limbii române (â,</w:t>
      </w:r>
      <w:r>
        <w:rPr>
          <w:lang w:val="ro-RO"/>
        </w:rPr>
        <w:t xml:space="preserve"> </w:t>
      </w:r>
      <w:r w:rsidRPr="00237DA6">
        <w:rPr>
          <w:lang w:val="ro-RO"/>
        </w:rPr>
        <w:t>ă,</w:t>
      </w:r>
      <w:r>
        <w:rPr>
          <w:lang w:val="ro-RO"/>
        </w:rPr>
        <w:t xml:space="preserve"> </w:t>
      </w:r>
      <w:r w:rsidRPr="00237DA6">
        <w:rPr>
          <w:lang w:val="ro-RO"/>
        </w:rPr>
        <w:t>î, ş,</w:t>
      </w:r>
      <w:r>
        <w:rPr>
          <w:lang w:val="ro-RO"/>
        </w:rPr>
        <w:t xml:space="preserve"> ţ)</w:t>
      </w:r>
      <w:r>
        <w:rPr>
          <w:sz w:val="27"/>
          <w:szCs w:val="27"/>
          <w:lang w:val="ro-RO"/>
        </w:rPr>
        <w:t xml:space="preserve"> </w:t>
      </w:r>
      <w:r w:rsidRPr="002D5771">
        <w:rPr>
          <w:lang w:val="ro-RO"/>
        </w:rPr>
        <w:t xml:space="preserve"> şi se </w:t>
      </w:r>
      <w:r>
        <w:rPr>
          <w:lang w:val="ro-RO"/>
        </w:rPr>
        <w:t xml:space="preserve">va </w:t>
      </w:r>
      <w:r w:rsidRPr="002D5771">
        <w:rPr>
          <w:lang w:val="ro-RO"/>
        </w:rPr>
        <w:t>imprim</w:t>
      </w:r>
      <w:r>
        <w:rPr>
          <w:lang w:val="ro-RO"/>
        </w:rPr>
        <w:t>a</w:t>
      </w:r>
      <w:r w:rsidRPr="002D5771">
        <w:rPr>
          <w:lang w:val="ro-RO"/>
        </w:rPr>
        <w:t xml:space="preserve"> pe </w:t>
      </w:r>
      <w:r>
        <w:rPr>
          <w:lang w:val="ro-RO"/>
        </w:rPr>
        <w:t xml:space="preserve">foi de </w:t>
      </w:r>
      <w:r w:rsidRPr="002D5771">
        <w:rPr>
          <w:lang w:val="ro-RO"/>
        </w:rPr>
        <w:t>format</w:t>
      </w:r>
      <w:r>
        <w:rPr>
          <w:lang w:val="ro-RO"/>
        </w:rPr>
        <w:t xml:space="preserve">ul  </w:t>
      </w:r>
      <w:r w:rsidRPr="003B3F94">
        <w:rPr>
          <w:lang w:val="ro-RO"/>
        </w:rPr>
        <w:t>A4 (297x210 mm),</w:t>
      </w:r>
      <w:r w:rsidRPr="002D5771">
        <w:rPr>
          <w:lang w:val="ro-RO"/>
        </w:rPr>
        <w:t xml:space="preserve">  pe o singură</w:t>
      </w:r>
      <w:r>
        <w:rPr>
          <w:lang w:val="ro-RO"/>
        </w:rPr>
        <w:t xml:space="preserve"> parte a foii, asigurându-se </w:t>
      </w:r>
      <w:r w:rsidRPr="002D5771">
        <w:rPr>
          <w:lang w:val="ro-RO"/>
        </w:rPr>
        <w:t xml:space="preserve">următoarele dimensiuni </w:t>
      </w:r>
      <w:r>
        <w:rPr>
          <w:lang w:val="ro-RO"/>
        </w:rPr>
        <w:t xml:space="preserve">ale </w:t>
      </w:r>
      <w:r w:rsidRPr="002D5771">
        <w:rPr>
          <w:lang w:val="ro-RO"/>
        </w:rPr>
        <w:t>câmpul</w:t>
      </w:r>
      <w:r>
        <w:rPr>
          <w:lang w:val="ro-RO"/>
        </w:rPr>
        <w:t>ui</w:t>
      </w:r>
      <w:r w:rsidRPr="002D5771">
        <w:rPr>
          <w:lang w:val="ro-RO"/>
        </w:rPr>
        <w:t>: din stâ</w:t>
      </w:r>
      <w:r>
        <w:rPr>
          <w:lang w:val="ro-RO"/>
        </w:rPr>
        <w:t>nga - 30 mm,  din dreapta - l5 mm, de sus - 25 mm, de jos - 25 m</w:t>
      </w:r>
      <w:r w:rsidRPr="002D5771">
        <w:rPr>
          <w:lang w:val="ro-RO"/>
        </w:rPr>
        <w:t xml:space="preserve">m. </w:t>
      </w:r>
    </w:p>
    <w:p w:rsidR="00E86DE2" w:rsidRDefault="00E86DE2" w:rsidP="00E86DE2">
      <w:pPr>
        <w:pStyle w:val="a3"/>
        <w:ind w:firstLine="540"/>
        <w:jc w:val="both"/>
        <w:rPr>
          <w:lang w:val="ro-RO"/>
        </w:rPr>
      </w:pPr>
      <w:r>
        <w:rPr>
          <w:lang w:val="ro-RO"/>
        </w:rPr>
        <w:t>Numerotarea paginilor va</w:t>
      </w:r>
      <w:r w:rsidRPr="00237DA6">
        <w:rPr>
          <w:lang w:val="ro-RO"/>
        </w:rPr>
        <w:t xml:space="preserve"> începe de la pagina a doua</w:t>
      </w:r>
      <w:r w:rsidRPr="00237DA6">
        <w:rPr>
          <w:sz w:val="27"/>
          <w:szCs w:val="27"/>
          <w:lang w:val="ro-RO"/>
        </w:rPr>
        <w:t xml:space="preserve"> </w:t>
      </w:r>
      <w:r w:rsidR="00C84F6F">
        <w:rPr>
          <w:lang w:val="ro-RO"/>
        </w:rPr>
        <w:t>(prima pagină</w:t>
      </w:r>
      <w:r w:rsidR="00C84F6F" w:rsidRPr="00C84F6F">
        <w:rPr>
          <w:lang w:val="en-US"/>
        </w:rPr>
        <w:t xml:space="preserve"> (</w:t>
      </w:r>
      <w:r w:rsidRPr="002D5771">
        <w:rPr>
          <w:lang w:val="ro-RO"/>
        </w:rPr>
        <w:t>foaia de titlu</w:t>
      </w:r>
      <w:r w:rsidR="00C84F6F" w:rsidRPr="00C84F6F">
        <w:rPr>
          <w:lang w:val="en-US"/>
        </w:rPr>
        <w:t>)</w:t>
      </w:r>
      <w:r w:rsidR="00C84F6F">
        <w:rPr>
          <w:lang w:val="ro-RO"/>
        </w:rPr>
        <w:t xml:space="preserve"> şi a doua </w:t>
      </w:r>
      <w:r w:rsidR="00C84F6F" w:rsidRPr="00C84F6F">
        <w:rPr>
          <w:lang w:val="en-US"/>
        </w:rPr>
        <w:t>(</w:t>
      </w:r>
      <w:r w:rsidRPr="002D5771">
        <w:rPr>
          <w:lang w:val="ro-RO"/>
        </w:rPr>
        <w:t>cuprinsul</w:t>
      </w:r>
      <w:r w:rsidR="00C84F6F" w:rsidRPr="00C84F6F">
        <w:rPr>
          <w:lang w:val="en-US"/>
        </w:rPr>
        <w:t>)</w:t>
      </w:r>
      <w:r w:rsidR="00C84F6F">
        <w:rPr>
          <w:lang w:val="ro-RO"/>
        </w:rPr>
        <w:t xml:space="preserve"> </w:t>
      </w:r>
      <w:r w:rsidRPr="002D5771">
        <w:rPr>
          <w:lang w:val="ro-RO"/>
        </w:rPr>
        <w:t xml:space="preserve"> nu se numerotează)</w:t>
      </w:r>
      <w:r>
        <w:rPr>
          <w:lang w:val="ro-RO"/>
        </w:rPr>
        <w:t xml:space="preserve"> şi se va efectua </w:t>
      </w:r>
      <w:r w:rsidRPr="002D5771">
        <w:rPr>
          <w:lang w:val="ro-RO"/>
        </w:rPr>
        <w:t xml:space="preserve">cu cifre arabe. Numărul </w:t>
      </w:r>
      <w:r>
        <w:rPr>
          <w:lang w:val="ro-RO"/>
        </w:rPr>
        <w:t xml:space="preserve">respectiv </w:t>
      </w:r>
      <w:r w:rsidRPr="002D5771">
        <w:rPr>
          <w:lang w:val="ro-RO"/>
        </w:rPr>
        <w:t xml:space="preserve">se indică </w:t>
      </w:r>
      <w:r>
        <w:rPr>
          <w:lang w:val="ro-RO"/>
        </w:rPr>
        <w:t>în partea de jos  a</w:t>
      </w:r>
      <w:r w:rsidRPr="002D5771">
        <w:rPr>
          <w:lang w:val="ro-RO"/>
        </w:rPr>
        <w:t xml:space="preserve"> paginii. </w:t>
      </w:r>
    </w:p>
    <w:p w:rsidR="00E86DE2" w:rsidRPr="002D5771" w:rsidRDefault="00E86DE2" w:rsidP="00E86DE2">
      <w:pPr>
        <w:pStyle w:val="a3"/>
        <w:ind w:firstLine="540"/>
        <w:jc w:val="both"/>
        <w:rPr>
          <w:lang w:val="ro-RO"/>
        </w:rPr>
      </w:pPr>
      <w:r w:rsidRPr="002D5771">
        <w:rPr>
          <w:lang w:val="ro-RO"/>
        </w:rPr>
        <w:t>Expunerea fiecărui</w:t>
      </w:r>
      <w:r>
        <w:rPr>
          <w:lang w:val="ro-RO"/>
        </w:rPr>
        <w:t xml:space="preserve"> compartiment</w:t>
      </w:r>
      <w:r w:rsidRPr="002D5771">
        <w:rPr>
          <w:lang w:val="ro-RO"/>
        </w:rPr>
        <w:t xml:space="preserve"> </w:t>
      </w:r>
      <w:r>
        <w:rPr>
          <w:lang w:val="ro-RO"/>
        </w:rPr>
        <w:t xml:space="preserve"> va </w:t>
      </w:r>
      <w:r w:rsidRPr="002D5771">
        <w:rPr>
          <w:lang w:val="ro-RO"/>
        </w:rPr>
        <w:t>începe din pagină nouă. După fiecare paragraf se vor lăsa 1-2 rânduri libere şi pe aceeaşi pagină va începe expunerea paragrafului următor.</w:t>
      </w:r>
    </w:p>
    <w:p w:rsidR="00E86DE2" w:rsidRPr="00432C80" w:rsidRDefault="00E86DE2" w:rsidP="00E86DE2">
      <w:pPr>
        <w:pStyle w:val="Default"/>
        <w:ind w:firstLine="540"/>
        <w:jc w:val="both"/>
        <w:rPr>
          <w:lang w:val="ro-RO"/>
        </w:rPr>
      </w:pPr>
      <w:r w:rsidRPr="002D5771">
        <w:rPr>
          <w:lang w:val="ro-RO"/>
        </w:rPr>
        <w:t xml:space="preserve">Dacă partea textuală a </w:t>
      </w:r>
      <w:r>
        <w:rPr>
          <w:lang w:val="ro-RO"/>
        </w:rPr>
        <w:t xml:space="preserve">raportului </w:t>
      </w:r>
      <w:r w:rsidRPr="002D5771">
        <w:rPr>
          <w:lang w:val="ro-RO"/>
        </w:rPr>
        <w:t>conţ</w:t>
      </w:r>
      <w:r>
        <w:rPr>
          <w:lang w:val="ro-RO"/>
        </w:rPr>
        <w:t>ine tabele şi</w:t>
      </w:r>
      <w:r w:rsidRPr="002D5771">
        <w:rPr>
          <w:lang w:val="ro-RO"/>
        </w:rPr>
        <w:t xml:space="preserve"> figuri (desene, diagrame etc.) acestea, în mod obligatoriu, </w:t>
      </w:r>
      <w:r>
        <w:rPr>
          <w:lang w:val="ro-RO"/>
        </w:rPr>
        <w:t xml:space="preserve">vor avea o denumire corespunzătoare conţinutului expus în ele şi se </w:t>
      </w:r>
      <w:r w:rsidRPr="002D5771">
        <w:rPr>
          <w:lang w:val="ro-RO"/>
        </w:rPr>
        <w:t>vor</w:t>
      </w:r>
      <w:r>
        <w:rPr>
          <w:lang w:val="ro-RO"/>
        </w:rPr>
        <w:t xml:space="preserve"> numerota</w:t>
      </w:r>
      <w:r w:rsidRPr="002D5771">
        <w:rPr>
          <w:lang w:val="ro-RO"/>
        </w:rPr>
        <w:t xml:space="preserve">. </w:t>
      </w:r>
      <w:r w:rsidRPr="00237DA6">
        <w:rPr>
          <w:lang w:val="ro-RO"/>
        </w:rPr>
        <w:t xml:space="preserve">Referinţele în text </w:t>
      </w:r>
      <w:r>
        <w:rPr>
          <w:lang w:val="ro-RO"/>
        </w:rPr>
        <w:t>la tabele şi</w:t>
      </w:r>
      <w:r w:rsidRPr="002D5771">
        <w:rPr>
          <w:lang w:val="ro-RO"/>
        </w:rPr>
        <w:t xml:space="preserve"> figuri </w:t>
      </w:r>
      <w:r w:rsidRPr="00237DA6">
        <w:rPr>
          <w:lang w:val="ro-RO"/>
        </w:rPr>
        <w:t xml:space="preserve">se vor face în felul următor: </w:t>
      </w:r>
      <w:r>
        <w:rPr>
          <w:lang w:val="ro-RO"/>
        </w:rPr>
        <w:t>[vezi tab</w:t>
      </w:r>
      <w:r w:rsidRPr="00237DA6">
        <w:rPr>
          <w:lang w:val="ro-RO"/>
        </w:rPr>
        <w:t>.</w:t>
      </w:r>
      <w:r>
        <w:rPr>
          <w:lang w:val="ro-RO"/>
        </w:rPr>
        <w:t xml:space="preserve"> </w:t>
      </w:r>
      <w:r w:rsidRPr="00237DA6">
        <w:rPr>
          <w:lang w:val="ro-RO"/>
        </w:rPr>
        <w:t>2.1.].</w:t>
      </w:r>
    </w:p>
    <w:p w:rsidR="00E86DE2" w:rsidRPr="00432C80" w:rsidRDefault="00E86DE2" w:rsidP="00E86DE2">
      <w:pPr>
        <w:pStyle w:val="a3"/>
        <w:ind w:firstLine="540"/>
        <w:jc w:val="both"/>
        <w:rPr>
          <w:lang w:val="ro-RO"/>
        </w:rPr>
      </w:pPr>
      <w:r w:rsidRPr="002D5771">
        <w:rPr>
          <w:lang w:val="ro-RO"/>
        </w:rPr>
        <w:t xml:space="preserve">Tabelele se numerotează cu cifre arabe </w:t>
      </w:r>
      <w:r w:rsidRPr="00237DA6">
        <w:rPr>
          <w:lang w:val="ro-RO"/>
        </w:rPr>
        <w:t>în ordine crescătoare</w:t>
      </w:r>
      <w:r>
        <w:rPr>
          <w:lang w:val="ro-RO"/>
        </w:rPr>
        <w:t xml:space="preserve">, fiind respectate cerinţele specificate mai cu privire la modul de numerotare a paragrafelor. Numerele tabelelor se indică </w:t>
      </w:r>
      <w:r w:rsidRPr="002D5771">
        <w:rPr>
          <w:lang w:val="ro-RO"/>
        </w:rPr>
        <w:t>deasupra acestora în partea dreaptă</w:t>
      </w:r>
      <w:r>
        <w:rPr>
          <w:lang w:val="ro-RO"/>
        </w:rPr>
        <w:t xml:space="preserve"> a paginii (de exemplu, </w:t>
      </w:r>
      <w:r w:rsidRPr="00237DA6">
        <w:rPr>
          <w:lang w:val="ro-RO"/>
        </w:rPr>
        <w:t>Tabel</w:t>
      </w:r>
      <w:r>
        <w:rPr>
          <w:lang w:val="ro-RO"/>
        </w:rPr>
        <w:t xml:space="preserve"> 2.2.), iar după ele urmează denumirile</w:t>
      </w:r>
      <w:r w:rsidRPr="002D5771">
        <w:rPr>
          <w:lang w:val="ro-RO"/>
        </w:rPr>
        <w:t xml:space="preserve"> tabelelor. </w:t>
      </w:r>
      <w:r>
        <w:rPr>
          <w:lang w:val="ro-RO"/>
        </w:rPr>
        <w:t>Pentru fiecare tabel sau rubrică din tabel, î</w:t>
      </w:r>
      <w:r w:rsidRPr="002D5771">
        <w:rPr>
          <w:lang w:val="ro-RO"/>
        </w:rPr>
        <w:t>n mod obligatoriu</w:t>
      </w:r>
      <w:r>
        <w:rPr>
          <w:lang w:val="ro-RO"/>
        </w:rPr>
        <w:t>,</w:t>
      </w:r>
      <w:r w:rsidRPr="002D5771">
        <w:rPr>
          <w:lang w:val="ro-RO"/>
        </w:rPr>
        <w:t xml:space="preserve"> se indică unităţile de măsură. </w:t>
      </w:r>
      <w:r>
        <w:rPr>
          <w:lang w:val="ro-RO"/>
        </w:rPr>
        <w:t>Tabelele</w:t>
      </w:r>
      <w:r w:rsidRPr="00237DA6">
        <w:rPr>
          <w:lang w:val="ro-RO"/>
        </w:rPr>
        <w:t xml:space="preserve"> </w:t>
      </w:r>
      <w:r>
        <w:rPr>
          <w:lang w:val="ro-RO"/>
        </w:rPr>
        <w:t xml:space="preserve">care </w:t>
      </w:r>
      <w:r w:rsidRPr="00237DA6">
        <w:rPr>
          <w:lang w:val="ro-RO"/>
        </w:rPr>
        <w:t>ocupă mai mult de</w:t>
      </w:r>
      <w:r>
        <w:rPr>
          <w:lang w:val="ro-RO"/>
        </w:rPr>
        <w:t xml:space="preserve"> 2/3 din pagină se plasează în a</w:t>
      </w:r>
      <w:r w:rsidRPr="00237DA6">
        <w:rPr>
          <w:lang w:val="ro-RO"/>
        </w:rPr>
        <w:t>nexe</w:t>
      </w:r>
      <w:r>
        <w:rPr>
          <w:lang w:val="ro-RO"/>
        </w:rPr>
        <w:t>.</w:t>
      </w:r>
    </w:p>
    <w:p w:rsidR="00E86DE2" w:rsidRDefault="00E86DE2" w:rsidP="00E86DE2">
      <w:pPr>
        <w:pStyle w:val="Default"/>
        <w:ind w:firstLine="540"/>
        <w:jc w:val="both"/>
        <w:rPr>
          <w:lang w:val="ro-RO"/>
        </w:rPr>
      </w:pPr>
      <w:r w:rsidRPr="002D5771">
        <w:rPr>
          <w:lang w:val="ro-RO"/>
        </w:rPr>
        <w:lastRenderedPageBreak/>
        <w:t>Denumirile figurilor se amplasează sub ele</w:t>
      </w:r>
      <w:r>
        <w:rPr>
          <w:lang w:val="ro-RO"/>
        </w:rPr>
        <w:t xml:space="preserve">, fiind precedate de numerele acestora atribuite în modul menţionat </w:t>
      </w:r>
      <w:r w:rsidRPr="002D5771">
        <w:rPr>
          <w:lang w:val="ro-RO"/>
        </w:rPr>
        <w:t>mai sus pentru</w:t>
      </w:r>
      <w:r>
        <w:rPr>
          <w:lang w:val="ro-RO"/>
        </w:rPr>
        <w:t xml:space="preserve"> paragrafele raportului (de exemplu, Fig. 3.2.)</w:t>
      </w:r>
      <w:r w:rsidRPr="002D5771">
        <w:rPr>
          <w:lang w:val="ro-RO"/>
        </w:rPr>
        <w:t xml:space="preserve">. </w:t>
      </w:r>
    </w:p>
    <w:p w:rsidR="00E86DE2" w:rsidRPr="002D5771" w:rsidRDefault="00E86DE2" w:rsidP="00E86DE2">
      <w:pPr>
        <w:pStyle w:val="Default"/>
        <w:ind w:firstLine="540"/>
        <w:jc w:val="both"/>
        <w:rPr>
          <w:lang w:val="ro-RO"/>
        </w:rPr>
      </w:pPr>
      <w:r>
        <w:rPr>
          <w:lang w:val="ro-RO"/>
        </w:rPr>
        <w:t>Pentru toate tabelele şi</w:t>
      </w:r>
      <w:r w:rsidRPr="002D5771">
        <w:rPr>
          <w:lang w:val="ro-RO"/>
        </w:rPr>
        <w:t xml:space="preserve"> figuri</w:t>
      </w:r>
      <w:r>
        <w:rPr>
          <w:lang w:val="ro-RO"/>
        </w:rPr>
        <w:t xml:space="preserve">le prezentate în raport </w:t>
      </w:r>
      <w:r w:rsidRPr="002D5771">
        <w:rPr>
          <w:lang w:val="ro-RO"/>
        </w:rPr>
        <w:t xml:space="preserve"> </w:t>
      </w:r>
      <w:r>
        <w:rPr>
          <w:lang w:val="ro-RO"/>
        </w:rPr>
        <w:t xml:space="preserve">se va indica </w:t>
      </w:r>
      <w:r w:rsidRPr="002D5771">
        <w:rPr>
          <w:lang w:val="ro-RO"/>
        </w:rPr>
        <w:t>surs</w:t>
      </w:r>
      <w:r>
        <w:rPr>
          <w:lang w:val="ro-RO"/>
        </w:rPr>
        <w:t>a bibliografică sau</w:t>
      </w:r>
      <w:r w:rsidRPr="002D5771">
        <w:rPr>
          <w:lang w:val="ro-RO"/>
        </w:rPr>
        <w:t xml:space="preserve"> </w:t>
      </w:r>
      <w:r>
        <w:rPr>
          <w:lang w:val="ro-RO"/>
        </w:rPr>
        <w:t>sursa datelor</w:t>
      </w:r>
      <w:r w:rsidRPr="002D5771">
        <w:rPr>
          <w:lang w:val="ro-RO"/>
        </w:rPr>
        <w:t xml:space="preserve"> în baza cărora autorul a elaborat</w:t>
      </w:r>
      <w:r>
        <w:rPr>
          <w:lang w:val="ro-RO"/>
        </w:rPr>
        <w:t xml:space="preserve"> tabelul sau figura respectivă</w:t>
      </w:r>
      <w:r w:rsidRPr="002D5771">
        <w:rPr>
          <w:lang w:val="ro-RO"/>
        </w:rPr>
        <w:t xml:space="preserve">. Sursa se va indica în rândul următor după </w:t>
      </w:r>
      <w:r>
        <w:rPr>
          <w:lang w:val="ro-RO"/>
        </w:rPr>
        <w:t>tabel sau după denumirea figurii</w:t>
      </w:r>
      <w:r w:rsidRPr="002D5771">
        <w:rPr>
          <w:lang w:val="ro-RO"/>
        </w:rPr>
        <w:t xml:space="preserve"> şi se va scrie între </w:t>
      </w:r>
      <w:r>
        <w:rPr>
          <w:lang w:val="ro-RO"/>
        </w:rPr>
        <w:t xml:space="preserve">paranteze cu caractere italice </w:t>
      </w:r>
      <w:r w:rsidRPr="002D5771">
        <w:rPr>
          <w:lang w:val="ro-RO"/>
        </w:rPr>
        <w:t>(de exemp</w:t>
      </w:r>
      <w:r>
        <w:rPr>
          <w:lang w:val="ro-RO"/>
        </w:rPr>
        <w:t xml:space="preserve">lu, </w:t>
      </w:r>
      <w:r w:rsidRPr="002D5771">
        <w:rPr>
          <w:i/>
          <w:lang w:val="ro-RO"/>
        </w:rPr>
        <w:t>Sursa: elaborat de autor în baza</w:t>
      </w:r>
      <w:r w:rsidRPr="002D5771">
        <w:rPr>
          <w:b/>
          <w:lang w:val="ro-RO"/>
        </w:rPr>
        <w:t xml:space="preserve"> </w:t>
      </w:r>
      <w:r>
        <w:rPr>
          <w:lang w:val="ro-RO"/>
        </w:rPr>
        <w:t xml:space="preserve"> …)</w:t>
      </w:r>
      <w:r w:rsidRPr="002D5771">
        <w:rPr>
          <w:lang w:val="ro-RO"/>
        </w:rPr>
        <w:t>.</w:t>
      </w:r>
    </w:p>
    <w:p w:rsidR="00E86DE2" w:rsidRDefault="00E86DE2" w:rsidP="00E86DE2">
      <w:pPr>
        <w:shd w:val="clear" w:color="auto" w:fill="FFFFFF"/>
        <w:ind w:left="10" w:firstLine="340"/>
        <w:jc w:val="both"/>
        <w:rPr>
          <w:color w:val="000000"/>
          <w:sz w:val="24"/>
          <w:szCs w:val="24"/>
          <w:lang w:val="ro-RO"/>
        </w:rPr>
      </w:pPr>
      <w:r w:rsidRPr="002D5771">
        <w:rPr>
          <w:color w:val="000000"/>
          <w:sz w:val="24"/>
          <w:szCs w:val="24"/>
          <w:lang w:val="ro-RO"/>
        </w:rPr>
        <w:t xml:space="preserve"> </w:t>
      </w:r>
      <w:r>
        <w:rPr>
          <w:color w:val="000000"/>
          <w:sz w:val="24"/>
          <w:szCs w:val="24"/>
          <w:lang w:val="ro-RO"/>
        </w:rPr>
        <w:t xml:space="preserve">Atenţionăm asupra faptului, că în cazul în care la o </w:t>
      </w:r>
      <w:r w:rsidR="00051D77">
        <w:rPr>
          <w:color w:val="000000"/>
          <w:sz w:val="24"/>
          <w:szCs w:val="24"/>
          <w:lang w:val="ro-RO"/>
        </w:rPr>
        <w:t xml:space="preserve">unitate economică </w:t>
      </w:r>
      <w:r>
        <w:rPr>
          <w:color w:val="000000"/>
          <w:sz w:val="24"/>
          <w:szCs w:val="24"/>
          <w:lang w:val="ro-RO"/>
        </w:rPr>
        <w:t xml:space="preserve">îşi desfăşoară  practica de </w:t>
      </w:r>
      <w:r w:rsidR="00C84F6F">
        <w:rPr>
          <w:color w:val="000000"/>
          <w:sz w:val="24"/>
          <w:szCs w:val="24"/>
          <w:lang w:val="ro-RO"/>
        </w:rPr>
        <w:t xml:space="preserve">licenţă </w:t>
      </w:r>
      <w:r>
        <w:rPr>
          <w:color w:val="000000"/>
          <w:sz w:val="24"/>
          <w:szCs w:val="24"/>
          <w:lang w:val="ro-RO"/>
        </w:rPr>
        <w:t xml:space="preserve">doi sau mai mulţi studenţi, nu se va accepta prezentarea unor rapoarte identice. Nu se va admite, de asemenea, reproducerea integrală sau parţială  a materialelor normativ-instructive şi a surselor bibliografice, fiind necesară sistematizarea şi generalizarea acestora.   </w:t>
      </w:r>
    </w:p>
    <w:p w:rsidR="00E86DE2" w:rsidRDefault="00E86DE2" w:rsidP="00E86DE2">
      <w:pPr>
        <w:shd w:val="clear" w:color="auto" w:fill="FFFFFF"/>
        <w:ind w:left="10" w:firstLine="340"/>
        <w:jc w:val="both"/>
        <w:rPr>
          <w:color w:val="000000"/>
          <w:sz w:val="24"/>
          <w:szCs w:val="24"/>
          <w:lang w:val="ro-RO"/>
        </w:rPr>
      </w:pPr>
      <w:r>
        <w:rPr>
          <w:color w:val="000000"/>
          <w:sz w:val="24"/>
          <w:szCs w:val="24"/>
          <w:lang w:val="ro-RO"/>
        </w:rPr>
        <w:t>La finele  practicii de</w:t>
      </w:r>
      <w:r w:rsidR="00C84F6F">
        <w:rPr>
          <w:color w:val="000000"/>
          <w:sz w:val="24"/>
          <w:szCs w:val="24"/>
          <w:lang w:val="ro-RO"/>
        </w:rPr>
        <w:t xml:space="preserve"> licenţă</w:t>
      </w:r>
      <w:r>
        <w:rPr>
          <w:color w:val="000000"/>
          <w:sz w:val="24"/>
          <w:szCs w:val="24"/>
          <w:lang w:val="ro-RO"/>
        </w:rPr>
        <w:t>, Raportul se verifică şi se validează (prin semnătură pe foaia de titlu) de către  coordonatorul din partea</w:t>
      </w:r>
      <w:r w:rsidR="00C84F6F">
        <w:rPr>
          <w:color w:val="000000"/>
          <w:sz w:val="24"/>
          <w:szCs w:val="24"/>
          <w:lang w:val="ro-RO"/>
        </w:rPr>
        <w:t xml:space="preserve"> unităţii economice</w:t>
      </w:r>
      <w:r>
        <w:rPr>
          <w:color w:val="000000"/>
          <w:sz w:val="24"/>
          <w:szCs w:val="24"/>
          <w:lang w:val="ro-RO"/>
        </w:rPr>
        <w:t>. Totodată, coordonatorul va evalua activitatea studentului în conformitate cu criteriile prevăzute în compartimentul IV din Jurnalul practicii de</w:t>
      </w:r>
      <w:r w:rsidR="00C618F6" w:rsidRPr="00C618F6">
        <w:rPr>
          <w:color w:val="000000"/>
          <w:sz w:val="24"/>
          <w:szCs w:val="24"/>
          <w:lang w:val="ro-RO"/>
        </w:rPr>
        <w:t xml:space="preserve"> </w:t>
      </w:r>
      <w:r w:rsidR="00C618F6">
        <w:rPr>
          <w:color w:val="000000"/>
          <w:sz w:val="24"/>
          <w:szCs w:val="24"/>
          <w:lang w:val="ro-RO"/>
        </w:rPr>
        <w:t>licenţă</w:t>
      </w:r>
      <w:r>
        <w:rPr>
          <w:color w:val="000000"/>
          <w:sz w:val="24"/>
          <w:szCs w:val="24"/>
          <w:lang w:val="ro-RO"/>
        </w:rPr>
        <w:t xml:space="preserve">. </w:t>
      </w:r>
    </w:p>
    <w:p w:rsidR="00E86DE2" w:rsidRDefault="00E86DE2" w:rsidP="00E86DE2">
      <w:pPr>
        <w:shd w:val="clear" w:color="auto" w:fill="FFFFFF"/>
        <w:ind w:left="10" w:firstLine="340"/>
        <w:jc w:val="both"/>
        <w:rPr>
          <w:color w:val="000000"/>
          <w:sz w:val="24"/>
          <w:szCs w:val="24"/>
          <w:lang w:val="ro-RO"/>
        </w:rPr>
      </w:pPr>
      <w:r>
        <w:rPr>
          <w:color w:val="000000"/>
          <w:sz w:val="24"/>
          <w:szCs w:val="24"/>
          <w:lang w:val="ro-RO"/>
        </w:rPr>
        <w:t xml:space="preserve">În ultima zi a  practicii, Raportul  întocmit în conformitate cu prevederile </w:t>
      </w:r>
      <w:r w:rsidRPr="00C618F6">
        <w:rPr>
          <w:color w:val="000000"/>
          <w:sz w:val="24"/>
          <w:szCs w:val="24"/>
          <w:lang w:val="ro-RO"/>
        </w:rPr>
        <w:t>prezent</w:t>
      </w:r>
      <w:r w:rsidR="00C618F6" w:rsidRPr="00C618F6">
        <w:rPr>
          <w:color w:val="000000"/>
          <w:sz w:val="24"/>
          <w:szCs w:val="24"/>
          <w:lang w:val="ro-RO"/>
        </w:rPr>
        <w:t>ului Îndrumar metodic</w:t>
      </w:r>
      <w:r w:rsidR="00C618F6" w:rsidRPr="00C618F6">
        <w:rPr>
          <w:color w:val="000000"/>
          <w:sz w:val="24"/>
          <w:szCs w:val="24"/>
          <w:lang w:val="en-US"/>
        </w:rPr>
        <w:t xml:space="preserve"> </w:t>
      </w:r>
      <w:r>
        <w:rPr>
          <w:color w:val="000000"/>
          <w:sz w:val="24"/>
          <w:szCs w:val="24"/>
          <w:lang w:val="ro-RO"/>
        </w:rPr>
        <w:t>se prezintă la departamentul „Teorie şi Politici Economice”, se înregistrează şi se transmit coordonatorului din partea</w:t>
      </w:r>
      <w:r w:rsidRPr="00273D5F">
        <w:rPr>
          <w:color w:val="000000"/>
          <w:sz w:val="24"/>
          <w:szCs w:val="24"/>
          <w:lang w:val="ro-RO"/>
        </w:rPr>
        <w:t xml:space="preserve"> </w:t>
      </w:r>
      <w:r>
        <w:rPr>
          <w:color w:val="000000"/>
          <w:sz w:val="24"/>
          <w:szCs w:val="24"/>
          <w:lang w:val="ro-RO"/>
        </w:rPr>
        <w:t>departamentului. Jurnalul  practicii de</w:t>
      </w:r>
      <w:r w:rsidR="00C618F6" w:rsidRPr="00C618F6">
        <w:rPr>
          <w:color w:val="000000"/>
          <w:sz w:val="24"/>
          <w:szCs w:val="24"/>
          <w:lang w:val="ro-RO"/>
        </w:rPr>
        <w:t xml:space="preserve"> </w:t>
      </w:r>
      <w:r w:rsidR="00C618F6">
        <w:rPr>
          <w:color w:val="000000"/>
          <w:sz w:val="24"/>
          <w:szCs w:val="24"/>
          <w:lang w:val="ro-RO"/>
        </w:rPr>
        <w:t>licenţă</w:t>
      </w:r>
      <w:r>
        <w:rPr>
          <w:color w:val="000000"/>
          <w:sz w:val="24"/>
          <w:szCs w:val="24"/>
          <w:lang w:val="ro-RO"/>
        </w:rPr>
        <w:t xml:space="preserve">, ca element al Raportului, va fi completat în modul corespunzător, având semnăturile persoanelor responsabile de la </w:t>
      </w:r>
      <w:r w:rsidR="00C618F6">
        <w:rPr>
          <w:color w:val="000000"/>
          <w:sz w:val="24"/>
          <w:szCs w:val="24"/>
          <w:lang w:val="ro-RO"/>
        </w:rPr>
        <w:t xml:space="preserve">unitatea economică </w:t>
      </w:r>
      <w:r>
        <w:rPr>
          <w:color w:val="000000"/>
          <w:sz w:val="24"/>
          <w:szCs w:val="24"/>
          <w:lang w:val="ro-RO"/>
        </w:rPr>
        <w:t>confirmate prin ştampila acesteia. În funcţie de faptul dacă acestea corespund sau nu cerinţelor în vigoare, coordonatorul va admite sau nu va admite studentul la susţinerea Raportului privind  practica de</w:t>
      </w:r>
      <w:r w:rsidR="00C618F6" w:rsidRPr="00C618F6">
        <w:rPr>
          <w:color w:val="000000"/>
          <w:sz w:val="24"/>
          <w:szCs w:val="24"/>
          <w:lang w:val="ro-RO"/>
        </w:rPr>
        <w:t xml:space="preserve"> </w:t>
      </w:r>
      <w:r w:rsidR="00C618F6">
        <w:rPr>
          <w:color w:val="000000"/>
          <w:sz w:val="24"/>
          <w:szCs w:val="24"/>
          <w:lang w:val="ro-RO"/>
        </w:rPr>
        <w:t>licenţă</w:t>
      </w:r>
      <w:r>
        <w:rPr>
          <w:color w:val="000000"/>
          <w:sz w:val="24"/>
          <w:szCs w:val="24"/>
          <w:lang w:val="ro-RO"/>
        </w:rPr>
        <w:t xml:space="preserve">, prezentând în Jurnalul  practicii de </w:t>
      </w:r>
      <w:r w:rsidR="00C618F6">
        <w:rPr>
          <w:color w:val="000000"/>
          <w:sz w:val="24"/>
          <w:szCs w:val="24"/>
          <w:lang w:val="ro-RO"/>
        </w:rPr>
        <w:t xml:space="preserve">licenţă </w:t>
      </w:r>
      <w:r>
        <w:rPr>
          <w:color w:val="000000"/>
          <w:sz w:val="24"/>
          <w:szCs w:val="24"/>
          <w:lang w:val="ro-RO"/>
        </w:rPr>
        <w:t>o referinţă asupra rezultatelor practicii.</w:t>
      </w:r>
    </w:p>
    <w:p w:rsidR="00E86DE2" w:rsidRDefault="00E86DE2" w:rsidP="00E86DE2">
      <w:pPr>
        <w:shd w:val="clear" w:color="auto" w:fill="FFFFFF"/>
        <w:ind w:firstLine="340"/>
        <w:jc w:val="both"/>
        <w:rPr>
          <w:color w:val="000000"/>
          <w:sz w:val="24"/>
          <w:szCs w:val="24"/>
          <w:lang w:val="ro-RO"/>
        </w:rPr>
      </w:pPr>
      <w:r>
        <w:rPr>
          <w:color w:val="000000"/>
          <w:sz w:val="24"/>
          <w:szCs w:val="24"/>
          <w:lang w:val="ro-RO"/>
        </w:rPr>
        <w:t>Susţinerea se desfăşoară  în faţa unei comisii, constituite din cel puţin trei cadre didactice, desemnate de către şeful departamentului „Teorie şi Politici Economice”. Susţinerea  presupune o prezentare succintă de către student a conţinutului Raportului privind  practica de</w:t>
      </w:r>
      <w:r w:rsidR="00C618F6">
        <w:rPr>
          <w:color w:val="000000"/>
          <w:sz w:val="24"/>
          <w:szCs w:val="24"/>
          <w:lang w:val="ro-RO"/>
        </w:rPr>
        <w:t xml:space="preserve"> licenţă</w:t>
      </w:r>
      <w:r>
        <w:rPr>
          <w:color w:val="000000"/>
          <w:sz w:val="24"/>
          <w:szCs w:val="24"/>
          <w:lang w:val="ro-RO"/>
        </w:rPr>
        <w:t xml:space="preserve">, </w:t>
      </w:r>
      <w:r>
        <w:rPr>
          <w:color w:val="000000"/>
          <w:sz w:val="24"/>
          <w:szCs w:val="24"/>
          <w:lang w:val="ro-RO"/>
        </w:rPr>
        <w:lastRenderedPageBreak/>
        <w:t>accentul fiind pus pe propriile concluzii privind starea de lucruri în cadrul</w:t>
      </w:r>
      <w:r w:rsidR="00C618F6">
        <w:rPr>
          <w:color w:val="000000"/>
          <w:sz w:val="24"/>
          <w:szCs w:val="24"/>
          <w:lang w:val="ro-RO"/>
        </w:rPr>
        <w:t xml:space="preserve"> unităţii economice</w:t>
      </w:r>
      <w:r>
        <w:rPr>
          <w:color w:val="000000"/>
          <w:sz w:val="24"/>
          <w:szCs w:val="24"/>
          <w:lang w:val="ro-RO"/>
        </w:rPr>
        <w:t xml:space="preserve">  şi propuneri privind ameliorarea acesteia. Totodată, studentul va răspunde la întrebările membrilor comisiei, demonstrând cunoaşterea aspectelor prevăzute în planul calendaristic individual, dobândirea de cunoştinţe şi competenţe relevante pentru  </w:t>
      </w:r>
      <w:r w:rsidR="00C618F6">
        <w:rPr>
          <w:color w:val="000000"/>
          <w:sz w:val="24"/>
          <w:szCs w:val="24"/>
          <w:lang w:val="ro-RO"/>
        </w:rPr>
        <w:t xml:space="preserve">elaborarea tezei de licenţă şi </w:t>
      </w:r>
      <w:r>
        <w:rPr>
          <w:color w:val="000000"/>
          <w:sz w:val="24"/>
          <w:szCs w:val="24"/>
          <w:lang w:val="ro-RO"/>
        </w:rPr>
        <w:t xml:space="preserve">viitoarea profesie. </w:t>
      </w:r>
    </w:p>
    <w:p w:rsidR="003B3F94" w:rsidRDefault="00E86DE2" w:rsidP="00E86DE2">
      <w:pPr>
        <w:shd w:val="clear" w:color="auto" w:fill="FFFFFF"/>
        <w:ind w:firstLine="340"/>
        <w:jc w:val="both"/>
        <w:rPr>
          <w:color w:val="000000"/>
          <w:sz w:val="24"/>
          <w:szCs w:val="24"/>
          <w:lang w:val="ro-RO"/>
        </w:rPr>
      </w:pPr>
      <w:r>
        <w:rPr>
          <w:color w:val="000000"/>
          <w:sz w:val="24"/>
          <w:szCs w:val="24"/>
          <w:lang w:val="ro-RO"/>
        </w:rPr>
        <w:t xml:space="preserve">Principalele criterii de evaluare a activităţii studentului în perioada  practicii de </w:t>
      </w:r>
      <w:r w:rsidR="00C618F6">
        <w:rPr>
          <w:color w:val="000000"/>
          <w:sz w:val="24"/>
          <w:szCs w:val="24"/>
          <w:lang w:val="ro-RO"/>
        </w:rPr>
        <w:t xml:space="preserve">licenţă </w:t>
      </w:r>
      <w:r>
        <w:rPr>
          <w:color w:val="000000"/>
          <w:sz w:val="24"/>
          <w:szCs w:val="24"/>
          <w:lang w:val="ro-RO"/>
        </w:rPr>
        <w:t>sunt:</w:t>
      </w:r>
    </w:p>
    <w:p w:rsidR="00E86DE2" w:rsidRDefault="00E86DE2" w:rsidP="00E86DE2">
      <w:pPr>
        <w:numPr>
          <w:ilvl w:val="0"/>
          <w:numId w:val="11"/>
        </w:numPr>
        <w:shd w:val="clear" w:color="auto" w:fill="FFFFFF"/>
        <w:jc w:val="both"/>
        <w:rPr>
          <w:color w:val="000000"/>
          <w:sz w:val="24"/>
          <w:szCs w:val="24"/>
          <w:lang w:val="ro-RO"/>
        </w:rPr>
      </w:pPr>
      <w:r>
        <w:rPr>
          <w:color w:val="000000"/>
          <w:sz w:val="24"/>
          <w:szCs w:val="24"/>
          <w:lang w:val="ro-RO"/>
        </w:rPr>
        <w:t>conţinutul şi modul de perfectare a Raportului privind  practica de licenţă;</w:t>
      </w:r>
    </w:p>
    <w:p w:rsidR="00E86DE2" w:rsidRDefault="00E86DE2" w:rsidP="00E86DE2">
      <w:pPr>
        <w:numPr>
          <w:ilvl w:val="0"/>
          <w:numId w:val="11"/>
        </w:numPr>
        <w:shd w:val="clear" w:color="auto" w:fill="FFFFFF"/>
        <w:jc w:val="both"/>
        <w:rPr>
          <w:color w:val="000000"/>
          <w:sz w:val="24"/>
          <w:szCs w:val="24"/>
          <w:lang w:val="ro-RO"/>
        </w:rPr>
      </w:pPr>
      <w:r>
        <w:rPr>
          <w:color w:val="000000"/>
          <w:sz w:val="24"/>
          <w:szCs w:val="24"/>
          <w:lang w:val="ro-RO"/>
        </w:rPr>
        <w:t>evaluarea (nota) coordonatorului din partea</w:t>
      </w:r>
      <w:r w:rsidR="00C618F6">
        <w:rPr>
          <w:color w:val="000000"/>
          <w:sz w:val="24"/>
          <w:szCs w:val="24"/>
          <w:lang w:val="ro-RO"/>
        </w:rPr>
        <w:t xml:space="preserve"> unităţii economice</w:t>
      </w:r>
      <w:r>
        <w:rPr>
          <w:color w:val="000000"/>
          <w:sz w:val="24"/>
          <w:szCs w:val="24"/>
          <w:lang w:val="ro-RO"/>
        </w:rPr>
        <w:t>;</w:t>
      </w:r>
    </w:p>
    <w:p w:rsidR="00E86DE2" w:rsidRDefault="00E86DE2" w:rsidP="00E86DE2">
      <w:pPr>
        <w:numPr>
          <w:ilvl w:val="0"/>
          <w:numId w:val="11"/>
        </w:numPr>
        <w:shd w:val="clear" w:color="auto" w:fill="FFFFFF"/>
        <w:jc w:val="both"/>
        <w:rPr>
          <w:color w:val="000000"/>
          <w:sz w:val="24"/>
          <w:szCs w:val="24"/>
          <w:lang w:val="ro-RO"/>
        </w:rPr>
      </w:pPr>
      <w:r>
        <w:rPr>
          <w:color w:val="000000"/>
          <w:sz w:val="24"/>
          <w:szCs w:val="24"/>
          <w:lang w:val="ro-RO"/>
        </w:rPr>
        <w:t>prezentarea făcută de către student în faţa comisiei, îndeosebi relevanţa activităţilor desfăşurate, deprinderile şi cunoştinţele noi dobândite de către student;</w:t>
      </w:r>
    </w:p>
    <w:p w:rsidR="00E86DE2" w:rsidRDefault="00E86DE2" w:rsidP="00E86DE2">
      <w:pPr>
        <w:numPr>
          <w:ilvl w:val="0"/>
          <w:numId w:val="11"/>
        </w:numPr>
        <w:shd w:val="clear" w:color="auto" w:fill="FFFFFF"/>
        <w:jc w:val="both"/>
        <w:rPr>
          <w:color w:val="000000"/>
          <w:sz w:val="24"/>
          <w:szCs w:val="24"/>
          <w:lang w:val="ro-RO"/>
        </w:rPr>
      </w:pPr>
      <w:r>
        <w:rPr>
          <w:color w:val="000000"/>
          <w:sz w:val="24"/>
          <w:szCs w:val="24"/>
          <w:lang w:val="ro-RO"/>
        </w:rPr>
        <w:t xml:space="preserve">plenitudinea răspunsurilor la întrebările membrilor comisiei. </w:t>
      </w:r>
    </w:p>
    <w:p w:rsidR="00E86DE2" w:rsidRDefault="00E86DE2" w:rsidP="00172A8F">
      <w:pPr>
        <w:shd w:val="clear" w:color="auto" w:fill="FFFFFF"/>
        <w:ind w:firstLine="340"/>
        <w:jc w:val="both"/>
        <w:rPr>
          <w:color w:val="000000"/>
          <w:sz w:val="24"/>
          <w:szCs w:val="24"/>
          <w:lang w:val="ro-RO"/>
        </w:rPr>
      </w:pPr>
      <w:r>
        <w:rPr>
          <w:color w:val="000000"/>
          <w:sz w:val="24"/>
          <w:szCs w:val="24"/>
          <w:lang w:val="ro-RO"/>
        </w:rPr>
        <w:t>Rezultatele susţinerii se apreciază cu notă. Studenţilor  apreciaţi cu  note pozitive  li se acordă numărul de credite ECTS prevăzute în planul de învăţământ</w:t>
      </w:r>
      <w:r w:rsidR="00172A8F">
        <w:rPr>
          <w:color w:val="000000"/>
          <w:sz w:val="24"/>
          <w:szCs w:val="24"/>
          <w:lang w:val="ro-RO"/>
        </w:rPr>
        <w:t xml:space="preserve"> şi sunt admişi la susţinerea tezei de licenţă. </w:t>
      </w:r>
    </w:p>
    <w:p w:rsidR="00E86DE2" w:rsidRDefault="00E86DE2" w:rsidP="00E86DE2">
      <w:pPr>
        <w:shd w:val="clear" w:color="auto" w:fill="FFFFFF"/>
        <w:ind w:firstLine="360"/>
        <w:jc w:val="both"/>
        <w:rPr>
          <w:color w:val="000000"/>
          <w:sz w:val="24"/>
          <w:szCs w:val="24"/>
          <w:lang w:val="ro-RO"/>
        </w:rPr>
      </w:pPr>
      <w:r>
        <w:rPr>
          <w:color w:val="000000"/>
          <w:sz w:val="24"/>
          <w:szCs w:val="24"/>
          <w:lang w:val="ro-RO"/>
        </w:rPr>
        <w:t xml:space="preserve">Studenţii care nu au </w:t>
      </w:r>
      <w:r w:rsidR="00C618F6">
        <w:rPr>
          <w:color w:val="000000"/>
          <w:sz w:val="24"/>
          <w:szCs w:val="24"/>
          <w:lang w:val="ro-RO"/>
        </w:rPr>
        <w:t xml:space="preserve">respectat prevederile prezentului Îndrumar metodic </w:t>
      </w:r>
      <w:r>
        <w:rPr>
          <w:color w:val="000000"/>
          <w:sz w:val="24"/>
          <w:szCs w:val="24"/>
          <w:lang w:val="ro-RO"/>
        </w:rPr>
        <w:t xml:space="preserve">privind conţinutul  </w:t>
      </w:r>
      <w:r w:rsidR="00C618F6">
        <w:rPr>
          <w:color w:val="000000"/>
          <w:sz w:val="24"/>
          <w:szCs w:val="24"/>
          <w:lang w:val="ro-RO"/>
        </w:rPr>
        <w:t xml:space="preserve">şi modul de perfectare a </w:t>
      </w:r>
      <w:r>
        <w:rPr>
          <w:color w:val="000000"/>
          <w:sz w:val="24"/>
          <w:szCs w:val="24"/>
          <w:lang w:val="ro-RO"/>
        </w:rPr>
        <w:t>practicii de licenţă, nu au îndeplinit planul calendaristic individual, au fost apreciaţi cu note negative de către coordonatorii din partea</w:t>
      </w:r>
      <w:r w:rsidR="00172A8F">
        <w:rPr>
          <w:color w:val="000000"/>
          <w:sz w:val="24"/>
          <w:szCs w:val="24"/>
          <w:lang w:val="ro-RO"/>
        </w:rPr>
        <w:t xml:space="preserve"> unităţilor economice </w:t>
      </w:r>
      <w:r>
        <w:rPr>
          <w:color w:val="000000"/>
          <w:sz w:val="24"/>
          <w:szCs w:val="24"/>
          <w:lang w:val="ro-RO"/>
        </w:rPr>
        <w:t xml:space="preserve">  sau nu au fost admişi spre susţinere de către coordonatorii din partea</w:t>
      </w:r>
      <w:r w:rsidRPr="00D613E9">
        <w:rPr>
          <w:color w:val="000000"/>
          <w:sz w:val="24"/>
          <w:szCs w:val="24"/>
          <w:lang w:val="ro-RO"/>
        </w:rPr>
        <w:t xml:space="preserve"> </w:t>
      </w:r>
      <w:r>
        <w:rPr>
          <w:color w:val="000000"/>
          <w:sz w:val="24"/>
          <w:szCs w:val="24"/>
          <w:lang w:val="ro-RO"/>
        </w:rPr>
        <w:t>departamentului, precum şi cei apreciaţi cu note negative în cadrul susţinerii repetă practica de licenţă în termenele stabilite de departamentul „Teorie şi Politici Economice”.</w:t>
      </w:r>
    </w:p>
    <w:p w:rsidR="00E86DE2" w:rsidRDefault="00E86DE2" w:rsidP="00E86DE2">
      <w:pPr>
        <w:shd w:val="clear" w:color="auto" w:fill="FFFFFF"/>
        <w:ind w:firstLine="360"/>
        <w:jc w:val="both"/>
        <w:rPr>
          <w:color w:val="000000"/>
          <w:sz w:val="24"/>
          <w:szCs w:val="24"/>
          <w:lang w:val="ro-RO"/>
        </w:rPr>
      </w:pPr>
    </w:p>
    <w:p w:rsidR="00E86DE2" w:rsidRDefault="00E86DE2" w:rsidP="00E86DE2">
      <w:pPr>
        <w:shd w:val="clear" w:color="auto" w:fill="FFFFFF"/>
        <w:ind w:firstLine="360"/>
        <w:jc w:val="both"/>
        <w:rPr>
          <w:color w:val="000000"/>
          <w:sz w:val="24"/>
          <w:szCs w:val="24"/>
          <w:lang w:val="ro-RO"/>
        </w:rPr>
      </w:pPr>
    </w:p>
    <w:p w:rsidR="00E86DE2" w:rsidRDefault="00E86DE2" w:rsidP="00E86DE2">
      <w:pPr>
        <w:shd w:val="clear" w:color="auto" w:fill="FFFFFF"/>
        <w:ind w:firstLine="360"/>
        <w:jc w:val="both"/>
        <w:rPr>
          <w:color w:val="000000"/>
          <w:sz w:val="24"/>
          <w:szCs w:val="24"/>
          <w:lang w:val="ro-RO"/>
        </w:rPr>
      </w:pPr>
    </w:p>
    <w:p w:rsidR="00E86DE2" w:rsidRPr="00282523" w:rsidRDefault="00E86DE2" w:rsidP="00E86DE2">
      <w:pPr>
        <w:shd w:val="clear" w:color="auto" w:fill="FFFFFF"/>
        <w:tabs>
          <w:tab w:val="left" w:pos="715"/>
        </w:tabs>
        <w:ind w:left="360"/>
        <w:jc w:val="both"/>
        <w:rPr>
          <w:color w:val="000000"/>
          <w:sz w:val="24"/>
          <w:szCs w:val="24"/>
          <w:lang w:val="ro-RO"/>
        </w:rPr>
      </w:pPr>
    </w:p>
    <w:p w:rsidR="00AB4DE3" w:rsidRDefault="00AB4DE3">
      <w:pPr>
        <w:shd w:val="clear" w:color="auto" w:fill="FFFFFF"/>
        <w:ind w:right="5" w:firstLine="340"/>
        <w:jc w:val="both"/>
        <w:rPr>
          <w:color w:val="000000"/>
          <w:sz w:val="24"/>
          <w:szCs w:val="24"/>
          <w:lang w:val="ro-RO"/>
        </w:rPr>
      </w:pPr>
    </w:p>
    <w:p w:rsidR="00621E3B" w:rsidRDefault="00621E3B">
      <w:pPr>
        <w:pageBreakBefore/>
        <w:shd w:val="clear" w:color="auto" w:fill="FFFFFF"/>
        <w:ind w:left="754" w:right="365" w:hanging="346"/>
        <w:jc w:val="right"/>
        <w:rPr>
          <w:b/>
          <w:bCs/>
          <w:color w:val="000000"/>
          <w:sz w:val="28"/>
          <w:szCs w:val="28"/>
          <w:lang w:val="ro-RO"/>
        </w:rPr>
      </w:pPr>
      <w:r>
        <w:rPr>
          <w:b/>
          <w:bCs/>
          <w:color w:val="000000"/>
          <w:sz w:val="28"/>
          <w:szCs w:val="28"/>
          <w:lang w:val="ro-RO"/>
        </w:rPr>
        <w:lastRenderedPageBreak/>
        <w:t>Anexă</w:t>
      </w:r>
    </w:p>
    <w:p w:rsidR="00621E3B" w:rsidRDefault="00621E3B">
      <w:pPr>
        <w:shd w:val="clear" w:color="auto" w:fill="FFFFFF"/>
        <w:ind w:left="754" w:right="363" w:hanging="346"/>
        <w:jc w:val="center"/>
        <w:rPr>
          <w:b/>
          <w:bCs/>
          <w:color w:val="000000"/>
          <w:sz w:val="28"/>
          <w:szCs w:val="28"/>
          <w:lang w:val="ro-RO"/>
        </w:rPr>
      </w:pPr>
    </w:p>
    <w:p w:rsidR="00621E3B" w:rsidRDefault="00621E3B">
      <w:pPr>
        <w:shd w:val="clear" w:color="auto" w:fill="FFFFFF"/>
        <w:ind w:left="754" w:right="363" w:hanging="346"/>
        <w:jc w:val="center"/>
        <w:rPr>
          <w:b/>
          <w:bCs/>
          <w:color w:val="000000"/>
          <w:sz w:val="28"/>
          <w:szCs w:val="28"/>
          <w:lang w:val="ro-RO"/>
        </w:rPr>
      </w:pPr>
      <w:r>
        <w:rPr>
          <w:b/>
          <w:bCs/>
          <w:color w:val="000000"/>
          <w:sz w:val="28"/>
          <w:szCs w:val="28"/>
          <w:lang w:val="ro-RO"/>
        </w:rPr>
        <w:t xml:space="preserve">Academia de Studii Economice a Moldovei </w:t>
      </w:r>
    </w:p>
    <w:p w:rsidR="00621E3B" w:rsidRDefault="00621E3B">
      <w:pPr>
        <w:shd w:val="clear" w:color="auto" w:fill="FFFFFF"/>
        <w:ind w:left="754" w:right="363" w:hanging="346"/>
        <w:jc w:val="center"/>
        <w:rPr>
          <w:b/>
          <w:bCs/>
          <w:color w:val="000000"/>
          <w:sz w:val="40"/>
          <w:szCs w:val="40"/>
          <w:lang w:val="ro-RO"/>
        </w:rPr>
      </w:pPr>
      <w:r>
        <w:rPr>
          <w:b/>
          <w:bCs/>
          <w:color w:val="000000"/>
          <w:sz w:val="28"/>
          <w:szCs w:val="28"/>
          <w:lang w:val="ro-RO"/>
        </w:rPr>
        <w:t>Facultatea „Economie Generală şi Drept”</w:t>
      </w:r>
      <w:r>
        <w:rPr>
          <w:b/>
          <w:bCs/>
          <w:color w:val="000000"/>
          <w:sz w:val="28"/>
          <w:szCs w:val="28"/>
          <w:lang w:val="ro-RO"/>
        </w:rPr>
        <w:br/>
      </w:r>
      <w:r w:rsidR="00E86DE2">
        <w:rPr>
          <w:b/>
          <w:bCs/>
          <w:color w:val="000000"/>
          <w:sz w:val="28"/>
          <w:szCs w:val="28"/>
          <w:lang w:val="ro-RO"/>
        </w:rPr>
        <w:t xml:space="preserve">Departamentul </w:t>
      </w:r>
      <w:r>
        <w:rPr>
          <w:b/>
          <w:bCs/>
          <w:color w:val="000000"/>
          <w:sz w:val="28"/>
          <w:szCs w:val="28"/>
          <w:lang w:val="ro-RO"/>
        </w:rPr>
        <w:t>„Teorie şi Politici Economice”</w:t>
      </w:r>
    </w:p>
    <w:p w:rsidR="00621E3B" w:rsidRDefault="00621E3B">
      <w:pPr>
        <w:shd w:val="clear" w:color="auto" w:fill="FFFFFF"/>
        <w:spacing w:line="360" w:lineRule="auto"/>
        <w:ind w:left="5"/>
        <w:jc w:val="center"/>
        <w:rPr>
          <w:b/>
          <w:bCs/>
          <w:color w:val="000000"/>
          <w:sz w:val="40"/>
          <w:szCs w:val="40"/>
          <w:lang w:val="ro-RO"/>
        </w:rPr>
      </w:pPr>
    </w:p>
    <w:p w:rsidR="00621E3B" w:rsidRDefault="00621E3B">
      <w:pPr>
        <w:shd w:val="clear" w:color="auto" w:fill="FFFFFF"/>
        <w:spacing w:line="360" w:lineRule="auto"/>
        <w:ind w:left="5"/>
        <w:jc w:val="center"/>
        <w:rPr>
          <w:b/>
          <w:bCs/>
          <w:color w:val="000000"/>
          <w:sz w:val="40"/>
          <w:szCs w:val="40"/>
          <w:lang w:val="ro-RO"/>
        </w:rPr>
      </w:pPr>
    </w:p>
    <w:p w:rsidR="00621E3B" w:rsidRDefault="00621E3B">
      <w:pPr>
        <w:shd w:val="clear" w:color="auto" w:fill="FFFFFF"/>
        <w:ind w:left="5"/>
        <w:jc w:val="center"/>
        <w:rPr>
          <w:b/>
          <w:bCs/>
          <w:color w:val="000000"/>
          <w:sz w:val="28"/>
          <w:szCs w:val="28"/>
          <w:lang w:val="ro-RO"/>
        </w:rPr>
      </w:pPr>
      <w:r>
        <w:rPr>
          <w:b/>
          <w:bCs/>
          <w:color w:val="000000"/>
          <w:sz w:val="32"/>
          <w:szCs w:val="32"/>
          <w:lang w:val="ro-RO"/>
        </w:rPr>
        <w:t>R A P O R T</w:t>
      </w:r>
    </w:p>
    <w:p w:rsidR="00621E3B" w:rsidRDefault="00621E3B">
      <w:pPr>
        <w:shd w:val="clear" w:color="auto" w:fill="FFFFFF"/>
        <w:ind w:left="1075" w:hanging="1075"/>
        <w:jc w:val="center"/>
        <w:rPr>
          <w:b/>
          <w:bCs/>
          <w:color w:val="000000"/>
          <w:sz w:val="28"/>
          <w:szCs w:val="28"/>
          <w:lang w:val="ro-RO"/>
        </w:rPr>
      </w:pPr>
      <w:r>
        <w:rPr>
          <w:b/>
          <w:bCs/>
          <w:color w:val="000000"/>
          <w:sz w:val="28"/>
          <w:szCs w:val="28"/>
          <w:lang w:val="ro-RO"/>
        </w:rPr>
        <w:t xml:space="preserve">privind practica de licenţă în cadrul </w:t>
      </w:r>
    </w:p>
    <w:p w:rsidR="00621E3B" w:rsidRDefault="00621E3B">
      <w:pPr>
        <w:shd w:val="clear" w:color="auto" w:fill="FFFFFF"/>
        <w:ind w:left="1077" w:hanging="1077"/>
        <w:jc w:val="center"/>
        <w:rPr>
          <w:b/>
          <w:bCs/>
          <w:color w:val="000000"/>
          <w:sz w:val="24"/>
          <w:szCs w:val="24"/>
          <w:lang w:val="ro-RO"/>
        </w:rPr>
      </w:pPr>
      <w:r>
        <w:rPr>
          <w:b/>
          <w:bCs/>
          <w:color w:val="000000"/>
          <w:sz w:val="28"/>
          <w:szCs w:val="28"/>
          <w:lang w:val="ro-RO"/>
        </w:rPr>
        <w:t>_______________________________________</w:t>
      </w:r>
    </w:p>
    <w:p w:rsidR="00621E3B" w:rsidRDefault="00621E3B">
      <w:pPr>
        <w:shd w:val="clear" w:color="auto" w:fill="FFFFFF"/>
        <w:ind w:left="1077" w:hanging="1077"/>
        <w:jc w:val="center"/>
        <w:rPr>
          <w:b/>
          <w:bCs/>
          <w:color w:val="000000"/>
          <w:sz w:val="36"/>
          <w:szCs w:val="36"/>
          <w:lang w:val="ro-RO"/>
        </w:rPr>
      </w:pPr>
      <w:r>
        <w:rPr>
          <w:b/>
          <w:bCs/>
          <w:color w:val="000000"/>
          <w:sz w:val="24"/>
          <w:szCs w:val="24"/>
          <w:lang w:val="ro-RO"/>
        </w:rPr>
        <w:t>(denumirea unităţii economice)</w:t>
      </w:r>
    </w:p>
    <w:p w:rsidR="00621E3B" w:rsidRDefault="00621E3B">
      <w:pPr>
        <w:shd w:val="clear" w:color="auto" w:fill="FFFFFF"/>
        <w:spacing w:line="360" w:lineRule="auto"/>
        <w:ind w:left="1075" w:hanging="1075"/>
        <w:jc w:val="center"/>
        <w:rPr>
          <w:b/>
          <w:bCs/>
          <w:color w:val="000000"/>
          <w:sz w:val="36"/>
          <w:szCs w:val="36"/>
          <w:lang w:val="ro-RO"/>
        </w:rPr>
      </w:pPr>
    </w:p>
    <w:p w:rsidR="00621E3B" w:rsidRDefault="00621E3B">
      <w:pPr>
        <w:shd w:val="clear" w:color="auto" w:fill="FFFFFF"/>
        <w:jc w:val="right"/>
        <w:rPr>
          <w:color w:val="000000"/>
          <w:sz w:val="24"/>
          <w:szCs w:val="24"/>
          <w:lang w:val="ro-RO"/>
        </w:rPr>
      </w:pPr>
      <w:r>
        <w:rPr>
          <w:color w:val="000000"/>
          <w:sz w:val="24"/>
          <w:szCs w:val="24"/>
          <w:lang w:val="ro-RO"/>
        </w:rPr>
        <w:t xml:space="preserve">Autor: </w:t>
      </w:r>
    </w:p>
    <w:p w:rsidR="00621E3B" w:rsidRDefault="00621E3B">
      <w:pPr>
        <w:shd w:val="clear" w:color="auto" w:fill="FFFFFF"/>
        <w:jc w:val="right"/>
        <w:rPr>
          <w:color w:val="000000"/>
          <w:sz w:val="24"/>
          <w:szCs w:val="24"/>
          <w:lang w:val="ro-RO"/>
        </w:rPr>
      </w:pPr>
      <w:r>
        <w:rPr>
          <w:color w:val="000000"/>
          <w:sz w:val="24"/>
          <w:szCs w:val="24"/>
          <w:lang w:val="ro-RO"/>
        </w:rPr>
        <w:t xml:space="preserve">student (ă) al (a) grupei ________ </w:t>
      </w:r>
    </w:p>
    <w:p w:rsidR="00621E3B" w:rsidRDefault="00621E3B">
      <w:pPr>
        <w:shd w:val="clear" w:color="auto" w:fill="FFFFFF"/>
        <w:jc w:val="right"/>
        <w:rPr>
          <w:color w:val="000000"/>
          <w:lang w:val="ro-RO"/>
        </w:rPr>
      </w:pPr>
      <w:r>
        <w:rPr>
          <w:color w:val="000000"/>
          <w:sz w:val="24"/>
          <w:szCs w:val="24"/>
          <w:lang w:val="ro-RO"/>
        </w:rPr>
        <w:t>___________________________</w:t>
      </w:r>
    </w:p>
    <w:p w:rsidR="00621E3B" w:rsidRDefault="00621E3B">
      <w:pPr>
        <w:shd w:val="clear" w:color="auto" w:fill="FFFFFF"/>
        <w:rPr>
          <w:color w:val="000000"/>
          <w:sz w:val="10"/>
          <w:szCs w:val="10"/>
          <w:lang w:val="ro-RO"/>
        </w:rPr>
      </w:pPr>
      <w:r>
        <w:rPr>
          <w:color w:val="000000"/>
          <w:lang w:val="ro-RO"/>
        </w:rPr>
        <w:t xml:space="preserve">       </w:t>
      </w:r>
      <w:r>
        <w:rPr>
          <w:color w:val="000000"/>
          <w:lang w:val="ro-RO"/>
        </w:rPr>
        <w:tab/>
      </w:r>
      <w:r>
        <w:rPr>
          <w:color w:val="000000"/>
          <w:lang w:val="ro-RO"/>
        </w:rPr>
        <w:tab/>
      </w:r>
      <w:r>
        <w:rPr>
          <w:color w:val="000000"/>
          <w:lang w:val="ro-RO"/>
        </w:rPr>
        <w:tab/>
      </w:r>
      <w:r>
        <w:rPr>
          <w:color w:val="000000"/>
          <w:lang w:val="ro-RO"/>
        </w:rPr>
        <w:tab/>
      </w:r>
      <w:r>
        <w:rPr>
          <w:color w:val="000000"/>
          <w:lang w:val="ro-RO"/>
        </w:rPr>
        <w:tab/>
        <w:t xml:space="preserve">        (semnătura, prenumele, numele)  </w:t>
      </w:r>
    </w:p>
    <w:p w:rsidR="00621E3B" w:rsidRDefault="00621E3B">
      <w:pPr>
        <w:shd w:val="clear" w:color="auto" w:fill="FFFFFF"/>
        <w:jc w:val="right"/>
        <w:rPr>
          <w:color w:val="000000"/>
          <w:sz w:val="10"/>
          <w:szCs w:val="10"/>
          <w:lang w:val="ro-RO"/>
        </w:rPr>
      </w:pPr>
    </w:p>
    <w:p w:rsidR="00621E3B" w:rsidRDefault="00621E3B">
      <w:pPr>
        <w:shd w:val="clear" w:color="auto" w:fill="FFFFFF"/>
        <w:jc w:val="right"/>
        <w:rPr>
          <w:color w:val="000000"/>
          <w:sz w:val="24"/>
          <w:szCs w:val="24"/>
          <w:lang w:val="ro-RO"/>
        </w:rPr>
      </w:pPr>
      <w:r>
        <w:rPr>
          <w:color w:val="000000"/>
          <w:sz w:val="24"/>
          <w:szCs w:val="24"/>
          <w:lang w:val="ro-RO"/>
        </w:rPr>
        <w:t>Coordonator/</w:t>
      </w:r>
      <w:r w:rsidR="00E86DE2">
        <w:rPr>
          <w:color w:val="000000"/>
          <w:sz w:val="24"/>
          <w:szCs w:val="24"/>
          <w:lang w:val="ro-RO"/>
        </w:rPr>
        <w:t>departament</w:t>
      </w:r>
      <w:r>
        <w:rPr>
          <w:color w:val="000000"/>
          <w:sz w:val="24"/>
          <w:szCs w:val="24"/>
          <w:lang w:val="ro-RO"/>
        </w:rPr>
        <w:t>:</w:t>
      </w:r>
    </w:p>
    <w:p w:rsidR="00621E3B" w:rsidRDefault="00621E3B">
      <w:pPr>
        <w:shd w:val="clear" w:color="auto" w:fill="FFFFFF"/>
        <w:jc w:val="right"/>
        <w:rPr>
          <w:color w:val="000000"/>
          <w:sz w:val="24"/>
          <w:szCs w:val="24"/>
          <w:lang w:val="ro-RO"/>
        </w:rPr>
      </w:pPr>
      <w:r>
        <w:rPr>
          <w:color w:val="000000"/>
          <w:sz w:val="24"/>
          <w:szCs w:val="24"/>
          <w:lang w:val="ro-RO"/>
        </w:rPr>
        <w:t>___________________________</w:t>
      </w:r>
    </w:p>
    <w:p w:rsidR="00621E3B" w:rsidRDefault="00621E3B">
      <w:pPr>
        <w:shd w:val="clear" w:color="auto" w:fill="FFFFFF"/>
        <w:rPr>
          <w:color w:val="000000"/>
          <w:sz w:val="10"/>
          <w:szCs w:val="10"/>
          <w:lang w:val="ro-RO"/>
        </w:rPr>
      </w:pPr>
      <w:r>
        <w:rPr>
          <w:color w:val="000000"/>
          <w:sz w:val="24"/>
          <w:szCs w:val="24"/>
          <w:lang w:val="ro-RO"/>
        </w:rPr>
        <w:t xml:space="preserve">      </w:t>
      </w:r>
      <w:r>
        <w:rPr>
          <w:color w:val="000000"/>
          <w:sz w:val="24"/>
          <w:szCs w:val="24"/>
          <w:lang w:val="ro-RO"/>
        </w:rPr>
        <w:tab/>
      </w:r>
      <w:r>
        <w:rPr>
          <w:color w:val="000000"/>
          <w:sz w:val="24"/>
          <w:szCs w:val="24"/>
          <w:lang w:val="ro-RO"/>
        </w:rPr>
        <w:tab/>
      </w:r>
      <w:r>
        <w:rPr>
          <w:color w:val="000000"/>
          <w:sz w:val="24"/>
          <w:szCs w:val="24"/>
          <w:lang w:val="ro-RO"/>
        </w:rPr>
        <w:tab/>
      </w:r>
      <w:r>
        <w:rPr>
          <w:color w:val="000000"/>
          <w:sz w:val="24"/>
          <w:szCs w:val="24"/>
          <w:lang w:val="ro-RO"/>
        </w:rPr>
        <w:tab/>
      </w:r>
      <w:r>
        <w:rPr>
          <w:color w:val="000000"/>
          <w:sz w:val="24"/>
          <w:szCs w:val="24"/>
          <w:lang w:val="ro-RO"/>
        </w:rPr>
        <w:tab/>
        <w:t xml:space="preserve">       </w:t>
      </w:r>
      <w:r>
        <w:rPr>
          <w:color w:val="000000"/>
          <w:lang w:val="ro-RO"/>
        </w:rPr>
        <w:t xml:space="preserve">(semnătura, prenumele, numele)  </w:t>
      </w:r>
    </w:p>
    <w:p w:rsidR="00621E3B" w:rsidRDefault="00621E3B">
      <w:pPr>
        <w:shd w:val="clear" w:color="auto" w:fill="FFFFFF"/>
        <w:jc w:val="right"/>
        <w:rPr>
          <w:color w:val="000000"/>
          <w:sz w:val="10"/>
          <w:szCs w:val="10"/>
          <w:lang w:val="ro-RO"/>
        </w:rPr>
      </w:pPr>
    </w:p>
    <w:p w:rsidR="00621E3B" w:rsidRDefault="00621E3B">
      <w:pPr>
        <w:shd w:val="clear" w:color="auto" w:fill="FFFFFF"/>
        <w:jc w:val="right"/>
        <w:rPr>
          <w:color w:val="000000"/>
          <w:sz w:val="24"/>
          <w:szCs w:val="24"/>
          <w:lang w:val="ro-RO"/>
        </w:rPr>
      </w:pPr>
      <w:r>
        <w:rPr>
          <w:color w:val="000000"/>
          <w:sz w:val="24"/>
          <w:szCs w:val="24"/>
          <w:lang w:val="ro-RO"/>
        </w:rPr>
        <w:t>Coordonator/unitate economică:</w:t>
      </w:r>
    </w:p>
    <w:p w:rsidR="00621E3B" w:rsidRDefault="00621E3B">
      <w:pPr>
        <w:shd w:val="clear" w:color="auto" w:fill="FFFFFF"/>
        <w:jc w:val="right"/>
        <w:rPr>
          <w:color w:val="000000"/>
          <w:lang w:val="ro-RO"/>
        </w:rPr>
      </w:pPr>
      <w:r>
        <w:rPr>
          <w:color w:val="000000"/>
          <w:sz w:val="24"/>
          <w:szCs w:val="24"/>
          <w:lang w:val="ro-RO"/>
        </w:rPr>
        <w:t>___________________________</w:t>
      </w:r>
    </w:p>
    <w:p w:rsidR="00621E3B" w:rsidRDefault="00621E3B">
      <w:pPr>
        <w:shd w:val="clear" w:color="auto" w:fill="FFFFFF"/>
        <w:rPr>
          <w:color w:val="000000"/>
          <w:sz w:val="28"/>
          <w:szCs w:val="28"/>
          <w:lang w:val="ro-RO"/>
        </w:rPr>
      </w:pPr>
      <w:r>
        <w:rPr>
          <w:color w:val="000000"/>
          <w:lang w:val="ro-RO"/>
        </w:rPr>
        <w:t xml:space="preserve">     </w:t>
      </w:r>
      <w:r>
        <w:rPr>
          <w:color w:val="000000"/>
          <w:lang w:val="ro-RO"/>
        </w:rPr>
        <w:tab/>
      </w:r>
      <w:r>
        <w:rPr>
          <w:color w:val="000000"/>
          <w:lang w:val="ro-RO"/>
        </w:rPr>
        <w:tab/>
      </w:r>
      <w:r>
        <w:rPr>
          <w:color w:val="000000"/>
          <w:lang w:val="ro-RO"/>
        </w:rPr>
        <w:tab/>
      </w:r>
      <w:r>
        <w:rPr>
          <w:color w:val="000000"/>
          <w:lang w:val="ro-RO"/>
        </w:rPr>
        <w:tab/>
      </w:r>
      <w:r>
        <w:rPr>
          <w:color w:val="000000"/>
          <w:lang w:val="ro-RO"/>
        </w:rPr>
        <w:tab/>
        <w:t xml:space="preserve">         (semnătura, prenumele, numele)  </w:t>
      </w:r>
    </w:p>
    <w:p w:rsidR="00621E3B" w:rsidRDefault="00621E3B">
      <w:pPr>
        <w:shd w:val="clear" w:color="auto" w:fill="FFFFFF"/>
        <w:jc w:val="right"/>
        <w:rPr>
          <w:color w:val="000000"/>
          <w:sz w:val="28"/>
          <w:szCs w:val="28"/>
          <w:lang w:val="ro-RO"/>
        </w:rPr>
      </w:pPr>
    </w:p>
    <w:p w:rsidR="00621E3B" w:rsidRDefault="00621E3B">
      <w:pPr>
        <w:shd w:val="clear" w:color="auto" w:fill="FFFFFF"/>
        <w:spacing w:line="360" w:lineRule="auto"/>
        <w:jc w:val="center"/>
        <w:rPr>
          <w:b/>
          <w:bCs/>
          <w:color w:val="000000"/>
          <w:sz w:val="24"/>
          <w:szCs w:val="24"/>
          <w:lang w:val="ro-RO"/>
        </w:rPr>
      </w:pPr>
    </w:p>
    <w:p w:rsidR="00621E3B" w:rsidRDefault="00621E3B">
      <w:pPr>
        <w:shd w:val="clear" w:color="auto" w:fill="FFFFFF"/>
        <w:spacing w:line="360" w:lineRule="auto"/>
        <w:jc w:val="center"/>
        <w:rPr>
          <w:b/>
          <w:bCs/>
          <w:color w:val="000000"/>
          <w:sz w:val="24"/>
          <w:szCs w:val="24"/>
          <w:lang w:val="ro-RO"/>
        </w:rPr>
      </w:pPr>
    </w:p>
    <w:p w:rsidR="00E86DE2" w:rsidRDefault="00621E3B">
      <w:pPr>
        <w:shd w:val="clear" w:color="auto" w:fill="FFFFFF"/>
        <w:spacing w:line="360" w:lineRule="auto"/>
        <w:jc w:val="center"/>
      </w:pPr>
      <w:r>
        <w:rPr>
          <w:b/>
          <w:bCs/>
          <w:color w:val="000000"/>
          <w:sz w:val="24"/>
          <w:szCs w:val="24"/>
          <w:lang w:val="ro-RO"/>
        </w:rPr>
        <w:t>CHIŞINĂU, 201</w:t>
      </w:r>
      <w:r w:rsidR="00E86DE2">
        <w:rPr>
          <w:b/>
          <w:bCs/>
          <w:color w:val="000000"/>
          <w:sz w:val="24"/>
          <w:szCs w:val="24"/>
          <w:lang w:val="ro-RO"/>
        </w:rPr>
        <w:t>9</w:t>
      </w:r>
    </w:p>
    <w:sectPr w:rsidR="00E86DE2">
      <w:headerReference w:type="even" r:id="rId10"/>
      <w:headerReference w:type="default" r:id="rId11"/>
      <w:footerReference w:type="even" r:id="rId12"/>
      <w:footerReference w:type="default" r:id="rId13"/>
      <w:headerReference w:type="first" r:id="rId14"/>
      <w:footerReference w:type="first" r:id="rId15"/>
      <w:pgSz w:w="8391" w:h="11339"/>
      <w:pgMar w:top="776" w:right="680" w:bottom="776" w:left="851"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C13" w:rsidRDefault="00024C13">
      <w:r>
        <w:separator/>
      </w:r>
    </w:p>
  </w:endnote>
  <w:endnote w:type="continuationSeparator" w:id="0">
    <w:p w:rsidR="00024C13" w:rsidRDefault="0002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E3B" w:rsidRDefault="00DC5DB9">
    <w:pPr>
      <w:pStyle w:val="Footer"/>
      <w:ind w:right="360"/>
    </w:pPr>
    <w:r>
      <w:rPr>
        <w:noProof/>
      </w:rPr>
      <mc:AlternateContent>
        <mc:Choice Requires="wps">
          <w:drawing>
            <wp:anchor distT="0" distB="0" distL="0" distR="0" simplePos="0" relativeHeight="251657216" behindDoc="0" locked="0" layoutInCell="1" allowOverlap="1">
              <wp:simplePos x="0" y="0"/>
              <wp:positionH relativeFrom="page">
                <wp:posOffset>4838700</wp:posOffset>
              </wp:positionH>
              <wp:positionV relativeFrom="paragraph">
                <wp:posOffset>635</wp:posOffset>
              </wp:positionV>
              <wp:extent cx="340995" cy="128905"/>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128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E3B" w:rsidRDefault="00621E3B">
                          <w:pPr>
                            <w:pStyle w:val="Foote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660B60">
                            <w:rPr>
                              <w:rStyle w:val="PageNumber"/>
                              <w:noProof/>
                              <w:sz w:val="18"/>
                              <w:szCs w:val="18"/>
                            </w:rPr>
                            <w:t>2</w:t>
                          </w:r>
                          <w:r>
                            <w:rPr>
                              <w:rStyle w:val="PageNumbe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1pt;margin-top:.05pt;width:26.85pt;height:10.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" stroked="f">
              <v:fill opacity="0"/>
              <v:textbox inset="0,0,0,0">
                <w:txbxContent>
                  <w:p w:rsidR="00621E3B" w:rsidRDefault="00621E3B">
                    <w:pPr>
                      <w:pStyle w:val="Foote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660B60">
                      <w:rPr>
                        <w:rStyle w:val="PageNumber"/>
                        <w:noProof/>
                        <w:sz w:val="18"/>
                        <w:szCs w:val="18"/>
                      </w:rPr>
                      <w:t>2</w:t>
                    </w:r>
                    <w:r>
                      <w:rPr>
                        <w:rStyle w:val="PageNumber"/>
                        <w:sz w:val="18"/>
                        <w:szCs w:val="18"/>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E3B" w:rsidRDefault="00621E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E3B" w:rsidRDefault="00621E3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E3B" w:rsidRDefault="00DC5DB9">
    <w:pPr>
      <w:pStyle w:val="Footer"/>
      <w:ind w:right="360"/>
    </w:pPr>
    <w:r>
      <w:rPr>
        <w:noProof/>
      </w:rPr>
      <mc:AlternateContent>
        <mc:Choice Requires="wps">
          <w:drawing>
            <wp:anchor distT="0" distB="0" distL="0" distR="0" simplePos="0" relativeHeight="251658240" behindDoc="0" locked="0" layoutInCell="1" allowOverlap="1">
              <wp:simplePos x="0" y="0"/>
              <wp:positionH relativeFrom="page">
                <wp:posOffset>4838700</wp:posOffset>
              </wp:positionH>
              <wp:positionV relativeFrom="paragraph">
                <wp:posOffset>635</wp:posOffset>
              </wp:positionV>
              <wp:extent cx="340995" cy="12890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128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E3B" w:rsidRDefault="00621E3B">
                          <w:pPr>
                            <w:pStyle w:val="Foote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660B60">
                            <w:rPr>
                              <w:rStyle w:val="PageNumber"/>
                              <w:noProof/>
                              <w:sz w:val="18"/>
                              <w:szCs w:val="18"/>
                            </w:rPr>
                            <w:t>21</w:t>
                          </w:r>
                          <w:r>
                            <w:rPr>
                              <w:rStyle w:val="PageNumbe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81pt;margin-top:.05pt;width:26.85pt;height:10.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" stroked="f">
              <v:fill opacity="0"/>
              <v:textbox inset="0,0,0,0">
                <w:txbxContent>
                  <w:p w:rsidR="00621E3B" w:rsidRDefault="00621E3B">
                    <w:pPr>
                      <w:pStyle w:val="Foote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660B60">
                      <w:rPr>
                        <w:rStyle w:val="PageNumber"/>
                        <w:noProof/>
                        <w:sz w:val="18"/>
                        <w:szCs w:val="18"/>
                      </w:rPr>
                      <w:t>21</w:t>
                    </w:r>
                    <w:r>
                      <w:rPr>
                        <w:rStyle w:val="PageNumber"/>
                        <w:sz w:val="18"/>
                        <w:szCs w:val="18"/>
                      </w:rPr>
                      <w:fldChar w:fldCharType="end"/>
                    </w:r>
                  </w:p>
                </w:txbxContent>
              </v:textbox>
              <w10:wrap type="square" side="largest" anchorx="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E3B" w:rsidRDefault="00621E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C13" w:rsidRDefault="00024C13">
      <w:r>
        <w:separator/>
      </w:r>
    </w:p>
  </w:footnote>
  <w:footnote w:type="continuationSeparator" w:id="0">
    <w:p w:rsidR="00024C13" w:rsidRDefault="00024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E3B" w:rsidRDefault="00621E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E3B" w:rsidRDefault="00621E3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E3B" w:rsidRDefault="00621E3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E3B" w:rsidRDefault="00621E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color w:val="000000"/>
        <w:sz w:val="24"/>
        <w:szCs w:val="24"/>
        <w:lang w:val="ro-RO"/>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hint="default"/>
        <w:color w:val="000000"/>
        <w:sz w:val="24"/>
        <w:szCs w:val="24"/>
        <w:lang w:val="ro-RO"/>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hint="default"/>
        <w:b/>
        <w:bCs/>
        <w:color w:val="00005A"/>
        <w:sz w:val="24"/>
        <w:szCs w:val="24"/>
        <w:lang w:val="ro-RO"/>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hint="default"/>
        <w:color w:val="000000"/>
        <w:sz w:val="24"/>
        <w:szCs w:val="24"/>
        <w:lang w:val="ro-RO"/>
      </w:rPr>
    </w:lvl>
  </w:abstractNum>
  <w:abstractNum w:abstractNumId="5" w15:restartNumberingAfterBreak="0">
    <w:nsid w:val="00000006"/>
    <w:multiLevelType w:val="singleLevel"/>
    <w:tmpl w:val="00000006"/>
    <w:name w:val="WW8Num6"/>
    <w:lvl w:ilvl="0">
      <w:start w:val="1"/>
      <w:numFmt w:val="bullet"/>
      <w:lvlText w:val=""/>
      <w:lvlJc w:val="left"/>
      <w:pPr>
        <w:tabs>
          <w:tab w:val="num" w:pos="725"/>
        </w:tabs>
        <w:ind w:left="725" w:hanging="360"/>
      </w:pPr>
      <w:rPr>
        <w:rFonts w:ascii="Symbol" w:hAnsi="Symbol" w:cs="Wingdings"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hint="default"/>
        <w:color w:val="auto"/>
        <w:sz w:val="24"/>
        <w:szCs w:val="24"/>
        <w:lang w:val="ro-RO"/>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cs="Symbol" w:hint="default"/>
        <w:color w:val="000000"/>
        <w:sz w:val="24"/>
        <w:szCs w:val="24"/>
        <w:lang w:val="ro-RO"/>
      </w:r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cs="Symbol" w:hint="default"/>
        <w:color w:val="000000"/>
        <w:sz w:val="24"/>
        <w:szCs w:val="24"/>
        <w:lang w:val="ro-RO"/>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Wingdings" w:hint="default"/>
        <w:color w:val="000000"/>
        <w:sz w:val="24"/>
        <w:szCs w:val="24"/>
        <w:lang w:val="ro-RO"/>
      </w:rPr>
    </w:lvl>
  </w:abstractNum>
  <w:abstractNum w:abstractNumId="10"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cs="Symbol" w:hint="default"/>
        <w:color w:val="00005A"/>
        <w:sz w:val="24"/>
        <w:szCs w:val="24"/>
        <w:lang w:val="ro-RO"/>
      </w:rPr>
    </w:lvl>
  </w:abstractNum>
  <w:abstractNum w:abstractNumId="11"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cs="Symbol" w:hint="default"/>
      </w:rPr>
    </w:lvl>
  </w:abstractNum>
  <w:abstractNum w:abstractNumId="12" w15:restartNumberingAfterBreak="0">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4">
      <o:colormenu v:ext="edit" fillcolor="none [4]" strokecolor="none [1]" shadowcolor="none [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393"/>
    <w:rsid w:val="00024C13"/>
    <w:rsid w:val="00051D77"/>
    <w:rsid w:val="00172A8F"/>
    <w:rsid w:val="002E435D"/>
    <w:rsid w:val="0030571A"/>
    <w:rsid w:val="00382CEC"/>
    <w:rsid w:val="003B3F94"/>
    <w:rsid w:val="003B67A0"/>
    <w:rsid w:val="00473AB4"/>
    <w:rsid w:val="00621E3B"/>
    <w:rsid w:val="00660B60"/>
    <w:rsid w:val="006A78EE"/>
    <w:rsid w:val="006E5017"/>
    <w:rsid w:val="00701F3E"/>
    <w:rsid w:val="008B33EA"/>
    <w:rsid w:val="00A13ADD"/>
    <w:rsid w:val="00A616A1"/>
    <w:rsid w:val="00A93B57"/>
    <w:rsid w:val="00AB4DE3"/>
    <w:rsid w:val="00AF02C6"/>
    <w:rsid w:val="00BA2CEB"/>
    <w:rsid w:val="00C618F6"/>
    <w:rsid w:val="00C84F6F"/>
    <w:rsid w:val="00D23D8C"/>
    <w:rsid w:val="00DC5DB9"/>
    <w:rsid w:val="00E445A6"/>
    <w:rsid w:val="00E70407"/>
    <w:rsid w:val="00E86DE2"/>
    <w:rsid w:val="00F82393"/>
    <w:rsid w:val="00FC014D"/>
    <w:rsid w:val="00FF634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15:chartTrackingRefBased/>
  <w15:docId w15:val="{F5F17C45-BC11-4554-A095-827FD66F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autoSpaceDE w:val="0"/>
    </w:pPr>
    <w:rPr>
      <w:lang w:val="ru-R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rPr>
      <w:rFonts w:ascii="Symbol" w:hAnsi="Symbol" w:cs="Symbol" w:hint="default"/>
      <w:color w:val="000000"/>
      <w:sz w:val="24"/>
      <w:szCs w:val="24"/>
      <w:lang w:val="ro-RO"/>
    </w:rPr>
  </w:style>
  <w:style w:type="character" w:customStyle="1" w:styleId="WW8Num3z0">
    <w:name w:val="WW8Num3z0"/>
    <w:rPr>
      <w:rFonts w:ascii="Symbol" w:hAnsi="Symbol" w:cs="Symbol" w:hint="default"/>
      <w:color w:val="000000"/>
      <w:sz w:val="24"/>
      <w:szCs w:val="24"/>
      <w:lang w:val="ro-RO"/>
    </w:rPr>
  </w:style>
  <w:style w:type="character" w:customStyle="1" w:styleId="WW8Num4z0">
    <w:name w:val="WW8Num4z0"/>
    <w:rPr>
      <w:rFonts w:ascii="Symbol" w:hAnsi="Symbol" w:cs="Symbol" w:hint="default"/>
      <w:b/>
      <w:bCs/>
      <w:color w:val="00005A"/>
      <w:sz w:val="24"/>
      <w:szCs w:val="24"/>
      <w:lang w:val="ro-RO"/>
    </w:rPr>
  </w:style>
  <w:style w:type="character" w:customStyle="1" w:styleId="WW8Num5z0">
    <w:name w:val="WW8Num5z0"/>
    <w:rPr>
      <w:rFonts w:ascii="Symbol" w:hAnsi="Symbol" w:cs="Symbol" w:hint="default"/>
      <w:color w:val="000000"/>
      <w:sz w:val="24"/>
      <w:szCs w:val="24"/>
      <w:lang w:val="ro-RO"/>
    </w:rPr>
  </w:style>
  <w:style w:type="character" w:customStyle="1" w:styleId="WW8Num6z0">
    <w:name w:val="WW8Num6z0"/>
    <w:rPr>
      <w:rFonts w:ascii="Wingdings" w:hAnsi="Wingdings" w:cs="Wingdings" w:hint="default"/>
    </w:rPr>
  </w:style>
  <w:style w:type="character" w:customStyle="1" w:styleId="WW8Num7z0">
    <w:name w:val="WW8Num7z0"/>
    <w:rPr>
      <w:rFonts w:ascii="Symbol" w:hAnsi="Symbol" w:cs="Symbol" w:hint="default"/>
      <w:color w:val="auto"/>
      <w:sz w:val="24"/>
      <w:szCs w:val="24"/>
      <w:lang w:val="ro-RO"/>
    </w:rPr>
  </w:style>
  <w:style w:type="character" w:customStyle="1" w:styleId="WW8Num8z0">
    <w:name w:val="WW8Num8z0"/>
    <w:rPr>
      <w:rFonts w:ascii="Symbol" w:hAnsi="Symbol" w:cs="Symbol" w:hint="default"/>
      <w:color w:val="000000"/>
      <w:sz w:val="24"/>
      <w:szCs w:val="24"/>
      <w:lang w:val="ro-RO"/>
    </w:rPr>
  </w:style>
  <w:style w:type="character" w:customStyle="1" w:styleId="WW8Num9z0">
    <w:name w:val="WW8Num9z0"/>
    <w:rPr>
      <w:rFonts w:ascii="Symbol" w:hAnsi="Symbol" w:cs="Symbol" w:hint="default"/>
      <w:color w:val="000000"/>
      <w:sz w:val="24"/>
      <w:szCs w:val="24"/>
      <w:lang w:val="ro-RO"/>
    </w:rPr>
  </w:style>
  <w:style w:type="character" w:customStyle="1" w:styleId="WW8Num10z0">
    <w:name w:val="WW8Num10z0"/>
    <w:rPr>
      <w:rFonts w:ascii="Wingdings" w:hAnsi="Wingdings" w:cs="Wingdings" w:hint="default"/>
      <w:color w:val="000000"/>
      <w:sz w:val="24"/>
      <w:szCs w:val="24"/>
      <w:lang w:val="ro-RO"/>
    </w:rPr>
  </w:style>
  <w:style w:type="character" w:customStyle="1" w:styleId="WW8Num11z0">
    <w:name w:val="WW8Num11z0"/>
    <w:rPr>
      <w:rFonts w:ascii="Symbol" w:hAnsi="Symbol" w:cs="Symbol" w:hint="default"/>
      <w:color w:val="00005A"/>
      <w:sz w:val="24"/>
      <w:szCs w:val="24"/>
      <w:lang w:val="ro-RO"/>
    </w:rPr>
  </w:style>
  <w:style w:type="character" w:customStyle="1" w:styleId="WW8Num12z0">
    <w:name w:val="WW8Num12z0"/>
    <w:rPr>
      <w:rFonts w:ascii="Symbol" w:hAnsi="Symbol" w:cs="Symbol" w:hint="default"/>
    </w:rPr>
  </w:style>
  <w:style w:type="character" w:customStyle="1" w:styleId="WW8Num13z0">
    <w:name w:val="WW8Num13z0"/>
    <w:rPr>
      <w:rFonts w:ascii="Symbol" w:hAnsi="Symbol" w:cs="Symbol" w:hint="default"/>
      <w:color w:val="00005A"/>
      <w:sz w:val="24"/>
      <w:szCs w:val="24"/>
      <w:lang w:val="ro-RO"/>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2">
    <w:name w:val="Основной шрифт абзаца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color w:val="00005A"/>
      <w:sz w:val="24"/>
      <w:szCs w:val="24"/>
      <w:lang w:val="ro-RO"/>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color w:val="000000"/>
      <w:sz w:val="24"/>
      <w:szCs w:val="24"/>
      <w:lang w:val="ro-RO"/>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color w:val="000000"/>
      <w:sz w:val="24"/>
      <w:szCs w:val="24"/>
      <w:lang w:val="ro-RO"/>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Wingdings" w:hAnsi="Wingdings" w:cs="Wingdings" w:hint="default"/>
    </w:rPr>
  </w:style>
  <w:style w:type="character" w:customStyle="1" w:styleId="WW8Num20z1">
    <w:name w:val="WW8Num20z1"/>
    <w:rPr>
      <w:rFonts w:ascii="Courier New" w:hAnsi="Courier New" w:cs="Courier New" w:hint="default"/>
    </w:rPr>
  </w:style>
  <w:style w:type="character" w:customStyle="1" w:styleId="WW8Num20z3">
    <w:name w:val="WW8Num20z3"/>
    <w:rPr>
      <w:rFonts w:ascii="Symbol" w:hAnsi="Symbol" w:cs="Symbol" w:hint="default"/>
    </w:rPr>
  </w:style>
  <w:style w:type="character" w:customStyle="1" w:styleId="WW8Num21z0">
    <w:name w:val="WW8Num21z0"/>
    <w:rPr>
      <w:rFonts w:ascii="Times New Roman" w:eastAsia="Times New Roman" w:hAnsi="Times New Roman" w:cs="Times New Roman"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St1z0">
    <w:name w:val="WW8NumSt1z0"/>
    <w:rPr>
      <w:rFonts w:ascii="Times New Roman" w:hAnsi="Times New Roman" w:cs="Times New Roman" w:hint="default"/>
    </w:rPr>
  </w:style>
  <w:style w:type="character" w:customStyle="1" w:styleId="WW8NumSt2z0">
    <w:name w:val="WW8NumSt2z0"/>
    <w:rPr>
      <w:rFonts w:ascii="Times New Roman" w:hAnsi="Times New Roman" w:cs="Times New Roman" w:hint="default"/>
    </w:rPr>
  </w:style>
  <w:style w:type="character" w:customStyle="1" w:styleId="WW8NumSt3z0">
    <w:name w:val="WW8NumSt3z0"/>
    <w:rPr>
      <w:rFonts w:ascii="Times New Roman" w:hAnsi="Times New Roman" w:cs="Times New Roman" w:hint="default"/>
    </w:rPr>
  </w:style>
  <w:style w:type="character" w:customStyle="1" w:styleId="WW8NumSt4z0">
    <w:name w:val="WW8NumSt4z0"/>
    <w:rPr>
      <w:rFonts w:ascii="Times New Roman" w:hAnsi="Times New Roman" w:cs="Times New Roman" w:hint="default"/>
    </w:rPr>
  </w:style>
  <w:style w:type="character" w:customStyle="1" w:styleId="1">
    <w:name w:val="Основной шрифт абзаца1"/>
  </w:style>
  <w:style w:type="character" w:styleId="PageNumber">
    <w:name w:val="page number"/>
    <w:basedOn w:val="1"/>
  </w:style>
  <w:style w:type="paragraph" w:customStyle="1" w:styleId="a">
    <w:name w:val="Заголовок"/>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20">
    <w:name w:val="Название2"/>
    <w:basedOn w:val="Normal"/>
    <w:pPr>
      <w:suppressLineNumbers/>
      <w:spacing w:before="120" w:after="120"/>
    </w:pPr>
    <w:rPr>
      <w:rFonts w:cs="Mangal"/>
      <w:i/>
      <w:iCs/>
      <w:sz w:val="24"/>
      <w:szCs w:val="24"/>
    </w:rPr>
  </w:style>
  <w:style w:type="paragraph" w:customStyle="1" w:styleId="21">
    <w:name w:val="Указатель2"/>
    <w:basedOn w:val="Normal"/>
    <w:pPr>
      <w:suppressLineNumbers/>
    </w:pPr>
    <w:rPr>
      <w:rFonts w:cs="Mangal"/>
    </w:rPr>
  </w:style>
  <w:style w:type="paragraph" w:customStyle="1" w:styleId="10">
    <w:name w:val="Название1"/>
    <w:basedOn w:val="Normal"/>
    <w:pPr>
      <w:suppressLineNumbers/>
      <w:spacing w:before="120" w:after="120"/>
    </w:pPr>
    <w:rPr>
      <w:rFonts w:cs="Mangal"/>
      <w:i/>
      <w:iCs/>
      <w:sz w:val="24"/>
      <w:szCs w:val="24"/>
    </w:rPr>
  </w:style>
  <w:style w:type="paragraph" w:customStyle="1" w:styleId="11">
    <w:name w:val="Указатель1"/>
    <w:basedOn w:val="Normal"/>
    <w:pPr>
      <w:suppressLineNumbers/>
    </w:pPr>
    <w:rPr>
      <w:rFonts w:cs="Mangal"/>
    </w:rPr>
  </w:style>
  <w:style w:type="paragraph" w:styleId="Footer">
    <w:name w:val="footer"/>
    <w:basedOn w:val="Normal"/>
    <w:pPr>
      <w:tabs>
        <w:tab w:val="center" w:pos="4677"/>
        <w:tab w:val="right" w:pos="9355"/>
      </w:tabs>
    </w:pPr>
  </w:style>
  <w:style w:type="paragraph" w:styleId="Header">
    <w:name w:val="header"/>
    <w:basedOn w:val="Normal"/>
    <w:pPr>
      <w:tabs>
        <w:tab w:val="center" w:pos="4677"/>
        <w:tab w:val="right" w:pos="9355"/>
      </w:tabs>
    </w:pPr>
  </w:style>
  <w:style w:type="paragraph" w:customStyle="1" w:styleId="a0">
    <w:name w:val="Содержимое таблицы"/>
    <w:basedOn w:val="Normal"/>
    <w:pPr>
      <w:suppressLineNumbers/>
    </w:pPr>
  </w:style>
  <w:style w:type="paragraph" w:customStyle="1" w:styleId="a1">
    <w:name w:val="Заголовок таблицы"/>
    <w:basedOn w:val="a0"/>
    <w:pPr>
      <w:jc w:val="center"/>
    </w:pPr>
    <w:rPr>
      <w:b/>
      <w:bCs/>
    </w:rPr>
  </w:style>
  <w:style w:type="paragraph" w:customStyle="1" w:styleId="a2">
    <w:name w:val="Содержимое врезки"/>
    <w:basedOn w:val="BodyText"/>
  </w:style>
  <w:style w:type="character" w:customStyle="1" w:styleId="Bodytext2Bold">
    <w:name w:val="Body text (2) + Bold"/>
    <w:basedOn w:val="DefaultParagraphFont"/>
    <w:rsid w:val="00701F3E"/>
    <w:rPr>
      <w:rFonts w:ascii="Times New Roman" w:eastAsia="Times New Roman" w:hAnsi="Times New Roman" w:cs="Times New Roman"/>
      <w:b/>
      <w:bCs/>
      <w:color w:val="000000"/>
      <w:spacing w:val="0"/>
      <w:w w:val="100"/>
      <w:position w:val="0"/>
      <w:sz w:val="24"/>
      <w:szCs w:val="24"/>
      <w:vertAlign w:val="baseline"/>
      <w:lang w:val="ro-RO" w:eastAsia="ro-RO" w:bidi="ro-RO"/>
    </w:rPr>
  </w:style>
  <w:style w:type="paragraph" w:customStyle="1" w:styleId="Bodytext3">
    <w:name w:val="Body text (3)"/>
    <w:basedOn w:val="Normal"/>
    <w:rsid w:val="00701F3E"/>
    <w:pPr>
      <w:shd w:val="clear" w:color="auto" w:fill="FFFFFF"/>
      <w:autoSpaceDE/>
      <w:spacing w:after="420" w:line="0" w:lineRule="atLeast"/>
      <w:ind w:hanging="1060"/>
      <w:jc w:val="center"/>
    </w:pPr>
    <w:rPr>
      <w:b/>
      <w:bCs/>
      <w:color w:val="00000A"/>
      <w:sz w:val="22"/>
      <w:szCs w:val="22"/>
      <w:lang w:val="en-US"/>
    </w:rPr>
  </w:style>
  <w:style w:type="paragraph" w:customStyle="1" w:styleId="a3">
    <w:name w:val="???????"/>
    <w:rsid w:val="00E86DE2"/>
    <w:pPr>
      <w:widowControl w:val="0"/>
      <w:autoSpaceDE w:val="0"/>
      <w:autoSpaceDN w:val="0"/>
      <w:adjustRightInd w:val="0"/>
    </w:pPr>
    <w:rPr>
      <w:sz w:val="24"/>
      <w:szCs w:val="24"/>
      <w:lang w:eastAsia="en-US"/>
    </w:rPr>
  </w:style>
  <w:style w:type="paragraph" w:customStyle="1" w:styleId="Default">
    <w:name w:val="Default"/>
    <w:uiPriority w:val="99"/>
    <w:rsid w:val="00E86DE2"/>
    <w:pPr>
      <w:autoSpaceDE w:val="0"/>
      <w:autoSpaceDN w:val="0"/>
      <w:adjustRightInd w:val="0"/>
    </w:pPr>
    <w:rPr>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4982</Words>
  <Characters>28901</Characters>
  <Application>Microsoft Office Word</Application>
  <DocSecurity>0</DocSecurity>
  <Lines>240</Lines>
  <Paragraphs>67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Academia de Studii Economice</vt:lpstr>
      <vt:lpstr>Academia de Studii Economice</vt:lpstr>
    </vt:vector>
  </TitlesOfParts>
  <Company/>
  <LinksUpToDate>false</LinksUpToDate>
  <CharactersWithSpaces>33816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Academia de Studii Economice</dc:title>
  <dc:subject/>
  <dc:creator>Catedra</dc:creator>
  <cp:keywords/>
  <cp:lastModifiedBy>Viktor</cp:lastModifiedBy>
  <cp:revision>2</cp:revision>
  <cp:lastPrinted>2016-12-12T07:57:00Z</cp:lastPrinted>
  <dcterms:created xsi:type="dcterms:W3CDTF">2019-03-05T08:53:00Z</dcterms:created>
  <dcterms:modified xsi:type="dcterms:W3CDTF">2019-03-05T08:53:00Z</dcterms:modified>
</cp:coreProperties>
</file>